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0A" w:rsidRDefault="00AB57DA">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1.9pt;width:69.4pt;height:70.45pt;z-index:251661312;mso-position-horizontal-relative:text;mso-position-vertical-relative:text" wrapcoords="-200 -196 -200 21600 21800 21600 21800 -196 -200 -196" stroked="t" strokecolor="white">
            <v:imagedata r:id="rId4" o:title=""/>
            <w10:wrap side="left"/>
          </v:shape>
          <o:OLEObject Type="Embed" ProgID="MS_ClipArt_Gallery" ShapeID="_x0000_s1026" DrawAspect="Content" ObjectID="_1674290484" r:id="rId5"/>
        </w:object>
      </w:r>
      <w:r w:rsidR="004345AE">
        <w:rPr>
          <w:noProof/>
          <w:lang w:eastAsia="en-GB"/>
        </w:rPr>
        <w:drawing>
          <wp:anchor distT="0" distB="0" distL="114300" distR="114300" simplePos="0" relativeHeight="251682816" behindDoc="1" locked="0" layoutInCell="1" allowOverlap="1" wp14:anchorId="6F61AE12" wp14:editId="115FD88F">
            <wp:simplePos x="0" y="0"/>
            <wp:positionH relativeFrom="column">
              <wp:posOffset>4716780</wp:posOffset>
            </wp:positionH>
            <wp:positionV relativeFrom="paragraph">
              <wp:posOffset>-234315</wp:posOffset>
            </wp:positionV>
            <wp:extent cx="1600200" cy="914400"/>
            <wp:effectExtent l="95250" t="190500" r="76200" b="190500"/>
            <wp:wrapNone/>
            <wp:docPr id="8" name="Picture 8" descr="Image result for 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sletter image"/>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rot="822762">
                      <a:off x="0" y="0"/>
                      <a:ext cx="16002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70A">
        <w:rPr>
          <w:noProof/>
          <w:lang w:eastAsia="en-GB"/>
        </w:rPr>
        <mc:AlternateContent>
          <mc:Choice Requires="wps">
            <w:drawing>
              <wp:anchor distT="0" distB="0" distL="114300" distR="114300" simplePos="0" relativeHeight="251659264" behindDoc="0" locked="0" layoutInCell="1" allowOverlap="1" wp14:anchorId="4BB06746" wp14:editId="4976BBAD">
                <wp:simplePos x="0" y="0"/>
                <wp:positionH relativeFrom="column">
                  <wp:posOffset>1524000</wp:posOffset>
                </wp:positionH>
                <wp:positionV relativeFrom="paragraph">
                  <wp:posOffset>-410845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softEdge rad="584200"/>
                        </a:effectLst>
                      </wps:spPr>
                      <wps:txbx>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819122" id="_x0000_t202" coordsize="21600,21600" o:spt="202" path="m,l,21600r21600,l21600,xe">
                <v:stroke joinstyle="miter"/>
                <v:path gradientshapeok="t" o:connecttype="rect"/>
              </v:shapetype>
              <v:shape id="Text Box 1" o:spid="_x0000_s1026" type="#_x0000_t202" style="position:absolute;margin-left:120pt;margin-top:-32.3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" filled="f" stroked="f">
                <v:fill o:detectmouseclick="t"/>
                <v:textbox style="mso-fit-shape-to-text:t">
                  <w:txbxContent>
                    <w:p w:rsidR="0074470A" w:rsidRPr="0074470A" w:rsidRDefault="0074470A" w:rsidP="0074470A">
                      <w:pPr>
                        <w:jc w:val="cente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Bidbury</w:t>
                      </w:r>
                      <w:proofErr w:type="spellEnd"/>
                      <w:r w:rsidRPr="0074470A">
                        <w:rPr>
                          <w:b/>
                          <w:color w:val="000000" w:themeColor="text1"/>
                          <w:sz w:val="64"/>
                          <w:szCs w:val="6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Infant </w:t>
                      </w:r>
                    </w:p>
                    <w:p w:rsidR="0074470A" w:rsidRDefault="0074470A"/>
                  </w:txbxContent>
                </v:textbox>
              </v:shape>
            </w:pict>
          </mc:Fallback>
        </mc:AlternateContent>
      </w:r>
    </w:p>
    <w:p w:rsidR="0074470A" w:rsidRDefault="00AC1BE4">
      <w:r>
        <w:rPr>
          <w:noProof/>
          <w:lang w:eastAsia="en-GB"/>
        </w:rPr>
        <mc:AlternateContent>
          <mc:Choice Requires="wps">
            <w:drawing>
              <wp:anchor distT="45720" distB="45720" distL="114300" distR="114300" simplePos="0" relativeHeight="251680768" behindDoc="0" locked="0" layoutInCell="1" allowOverlap="1" wp14:anchorId="6B0AAE1E" wp14:editId="13C69FAD">
                <wp:simplePos x="0" y="0"/>
                <wp:positionH relativeFrom="column">
                  <wp:posOffset>6297930</wp:posOffset>
                </wp:positionH>
                <wp:positionV relativeFrom="paragraph">
                  <wp:posOffset>8890</wp:posOffset>
                </wp:positionV>
                <wp:extent cx="3619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38150"/>
                        </a:xfrm>
                        <a:prstGeom prst="rect">
                          <a:avLst/>
                        </a:prstGeom>
                        <a:solidFill>
                          <a:srgbClr val="FFFFFF"/>
                        </a:solidFill>
                        <a:ln w="9525">
                          <a:solidFill>
                            <a:srgbClr val="000000"/>
                          </a:solidFill>
                          <a:miter lim="800000"/>
                          <a:headEnd/>
                          <a:tailEnd/>
                        </a:ln>
                      </wps:spPr>
                      <wps:txbx>
                        <w:txbxContent>
                          <w:p w:rsidR="00AC1BE4" w:rsidRPr="004345AE" w:rsidRDefault="004345AE">
                            <w:pPr>
                              <w:rPr>
                                <w:b/>
                                <w:sz w:val="48"/>
                                <w:szCs w:val="48"/>
                                <w:lang w:val="en-US"/>
                              </w:rPr>
                            </w:pPr>
                            <w:r w:rsidRPr="004345AE">
                              <w:rPr>
                                <w:b/>
                                <w:sz w:val="48"/>
                                <w:szCs w:val="48"/>
                                <w:lang w:val="en-US"/>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AAE1E" id="_x0000_t202" coordsize="21600,21600" o:spt="202" path="m,l,21600r21600,l21600,xe">
                <v:stroke joinstyle="miter"/>
                <v:path gradientshapeok="t" o:connecttype="rect"/>
              </v:shapetype>
              <v:shape id="Text Box 2" o:spid="_x0000_s1027" type="#_x0000_t202" style="position:absolute;margin-left:495.9pt;margin-top:.7pt;width:28.5pt;height:3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DGJQIAAEw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">
                <v:textbox>
                  <w:txbxContent>
                    <w:p w:rsidR="00AC1BE4" w:rsidRPr="004345AE" w:rsidRDefault="004345AE">
                      <w:pPr>
                        <w:rPr>
                          <w:b/>
                          <w:sz w:val="48"/>
                          <w:szCs w:val="48"/>
                          <w:lang w:val="en-US"/>
                        </w:rPr>
                      </w:pPr>
                      <w:r w:rsidRPr="004345AE">
                        <w:rPr>
                          <w:b/>
                          <w:sz w:val="48"/>
                          <w:szCs w:val="48"/>
                          <w:lang w:val="en-US"/>
                        </w:rPr>
                        <w:t>7</w:t>
                      </w:r>
                    </w:p>
                  </w:txbxContent>
                </v:textbox>
                <w10:wrap type="square"/>
              </v:shape>
            </w:pict>
          </mc:Fallback>
        </mc:AlternateContent>
      </w:r>
    </w:p>
    <w:p w:rsidR="001E115B" w:rsidRDefault="001E115B"/>
    <w:p w:rsidR="0074470A" w:rsidRDefault="0074470A">
      <w:pPr>
        <w:sectPr w:rsidR="0074470A" w:rsidSect="00AB5168">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space="708"/>
          <w:docGrid w:linePitch="360"/>
        </w:sectPr>
      </w:pPr>
    </w:p>
    <w:p w:rsidR="005722A1" w:rsidRDefault="00A85812">
      <w:pPr>
        <w:rPr>
          <w:sz w:val="24"/>
        </w:rPr>
      </w:pPr>
      <w:r>
        <w:rPr>
          <w:sz w:val="24"/>
        </w:rPr>
        <w:t xml:space="preserve">And just like that </w:t>
      </w:r>
      <w:r w:rsidR="005722A1">
        <w:rPr>
          <w:sz w:val="24"/>
        </w:rPr>
        <w:t xml:space="preserve">the </w:t>
      </w:r>
      <w:r>
        <w:rPr>
          <w:sz w:val="24"/>
        </w:rPr>
        <w:t xml:space="preserve">half term is almost over.  Again, it is not the </w:t>
      </w:r>
      <w:r w:rsidR="005722A1">
        <w:rPr>
          <w:sz w:val="24"/>
        </w:rPr>
        <w:t xml:space="preserve">one </w:t>
      </w:r>
      <w:r>
        <w:rPr>
          <w:sz w:val="24"/>
        </w:rPr>
        <w:t xml:space="preserve">we planned and certainly not the one we wanted.  Let’s </w:t>
      </w:r>
    </w:p>
    <w:p w:rsidR="00026087" w:rsidRDefault="005722A1" w:rsidP="005722A1">
      <w:pPr>
        <w:ind w:right="1770"/>
        <w:rPr>
          <w:sz w:val="24"/>
        </w:rPr>
      </w:pPr>
      <w:r>
        <w:rPr>
          <w:noProof/>
          <w:lang w:eastAsia="en-GB"/>
        </w:rPr>
        <w:drawing>
          <wp:anchor distT="0" distB="0" distL="114300" distR="114300" simplePos="0" relativeHeight="251683840" behindDoc="0" locked="0" layoutInCell="1" allowOverlap="1" wp14:anchorId="633A6DF0" wp14:editId="53986ADA">
            <wp:simplePos x="0" y="0"/>
            <wp:positionH relativeFrom="column">
              <wp:posOffset>2192655</wp:posOffset>
            </wp:positionH>
            <wp:positionV relativeFrom="paragraph">
              <wp:posOffset>64135</wp:posOffset>
            </wp:positionV>
            <wp:extent cx="704850" cy="657034"/>
            <wp:effectExtent l="0" t="0" r="0" b="0"/>
            <wp:wrapNone/>
            <wp:docPr id="9" name="Picture 9" descr="Image result for fingers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ingers crossed"/>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726238" cy="6769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A85812">
        <w:rPr>
          <w:sz w:val="24"/>
        </w:rPr>
        <w:t>continue</w:t>
      </w:r>
      <w:proofErr w:type="gramEnd"/>
      <w:r w:rsidR="00A85812">
        <w:rPr>
          <w:sz w:val="24"/>
        </w:rPr>
        <w:t xml:space="preserve"> to be optimistic and hope that Spring 2 will bring us all back under one roof</w:t>
      </w:r>
      <w:r w:rsidR="00647418">
        <w:rPr>
          <w:sz w:val="24"/>
        </w:rPr>
        <w:t xml:space="preserve"> before we get to Easter</w:t>
      </w:r>
      <w:r w:rsidR="00A85812">
        <w:rPr>
          <w:sz w:val="24"/>
        </w:rPr>
        <w:t xml:space="preserve">.  </w:t>
      </w:r>
    </w:p>
    <w:p w:rsidR="00026087" w:rsidRDefault="00026087">
      <w:pPr>
        <w:rPr>
          <w:sz w:val="24"/>
        </w:rPr>
      </w:pPr>
    </w:p>
    <w:p w:rsidR="00026087" w:rsidRPr="000160E3" w:rsidRDefault="00A85812" w:rsidP="00026087">
      <w:pPr>
        <w:rPr>
          <w:sz w:val="28"/>
        </w:rPr>
      </w:pPr>
      <w:r>
        <w:rPr>
          <w:b/>
          <w:sz w:val="28"/>
        </w:rPr>
        <w:t>Open School / Closed School</w:t>
      </w:r>
    </w:p>
    <w:p w:rsidR="00026087" w:rsidRDefault="005722A1">
      <w:pPr>
        <w:rPr>
          <w:sz w:val="24"/>
        </w:rPr>
      </w:pPr>
      <w:r>
        <w:rPr>
          <w:sz w:val="24"/>
        </w:rPr>
        <w:t xml:space="preserve">This </w:t>
      </w:r>
      <w:r w:rsidR="00A85812">
        <w:rPr>
          <w:sz w:val="24"/>
        </w:rPr>
        <w:t xml:space="preserve">half term we </w:t>
      </w:r>
      <w:r>
        <w:rPr>
          <w:sz w:val="24"/>
        </w:rPr>
        <w:t xml:space="preserve">began </w:t>
      </w:r>
      <w:r w:rsidR="00A85812">
        <w:rPr>
          <w:sz w:val="24"/>
        </w:rPr>
        <w:t>with 42% of children attending as keyworker or vulnerable children, and this has steadily grown to 48%.</w:t>
      </w:r>
      <w:r>
        <w:rPr>
          <w:sz w:val="24"/>
        </w:rPr>
        <w:t xml:space="preserve">  </w:t>
      </w:r>
      <w:r w:rsidR="00A85812">
        <w:rPr>
          <w:sz w:val="24"/>
        </w:rPr>
        <w:t>The remainder of children have been learning from home.  As a staff we do not under-estimate the sacrifice and energy this has taken from parents.  Let us again thank you for all you have done and are continuing to do.</w:t>
      </w:r>
    </w:p>
    <w:p w:rsidR="00A85812" w:rsidRDefault="00C17B33" w:rsidP="00C17B33">
      <w:pPr>
        <w:jc w:val="center"/>
        <w:rPr>
          <w:sz w:val="24"/>
        </w:rPr>
      </w:pPr>
      <w:r>
        <w:rPr>
          <w:noProof/>
          <w:lang w:eastAsia="en-GB"/>
        </w:rPr>
        <w:drawing>
          <wp:inline distT="0" distB="0" distL="0" distR="0" wp14:anchorId="4CF98E2B" wp14:editId="1CCFD76C">
            <wp:extent cx="1792859" cy="1534602"/>
            <wp:effectExtent l="0" t="0" r="0" b="8890"/>
            <wp:docPr id="2" name="Picture 2" descr="Image result for rainbow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bow thank you"/>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38186" cy="1573400"/>
                    </a:xfrm>
                    <a:prstGeom prst="rect">
                      <a:avLst/>
                    </a:prstGeom>
                    <a:noFill/>
                    <a:ln>
                      <a:noFill/>
                    </a:ln>
                  </pic:spPr>
                </pic:pic>
              </a:graphicData>
            </a:graphic>
          </wp:inline>
        </w:drawing>
      </w:r>
    </w:p>
    <w:p w:rsidR="00A85812" w:rsidRDefault="00A85812">
      <w:pPr>
        <w:rPr>
          <w:sz w:val="24"/>
        </w:rPr>
      </w:pPr>
      <w:r>
        <w:rPr>
          <w:sz w:val="24"/>
        </w:rPr>
        <w:t>Let me, on a personal note, also thank all of the staff who</w:t>
      </w:r>
      <w:r w:rsidR="00647418">
        <w:rPr>
          <w:sz w:val="24"/>
        </w:rPr>
        <w:t xml:space="preserve"> </w:t>
      </w:r>
      <w:r>
        <w:rPr>
          <w:sz w:val="24"/>
        </w:rPr>
        <w:t>– whether in school teaching, planning, assessing, figuring out tech, planning and marking home learning and keeping in touch with family and children through Teams and the telephone</w:t>
      </w:r>
      <w:r w:rsidR="00647418">
        <w:rPr>
          <w:sz w:val="24"/>
        </w:rPr>
        <w:t xml:space="preserve"> – have worked tirelessly throughout.</w:t>
      </w:r>
    </w:p>
    <w:p w:rsidR="00647418" w:rsidRDefault="00647418">
      <w:pPr>
        <w:rPr>
          <w:sz w:val="24"/>
        </w:rPr>
      </w:pPr>
    </w:p>
    <w:p w:rsidR="00647418" w:rsidRDefault="00647418">
      <w:pPr>
        <w:rPr>
          <w:sz w:val="24"/>
        </w:rPr>
      </w:pPr>
      <w:r>
        <w:rPr>
          <w:sz w:val="24"/>
        </w:rPr>
        <w:t xml:space="preserve">And of course, we should </w:t>
      </w:r>
      <w:r w:rsidR="005722A1">
        <w:rPr>
          <w:sz w:val="24"/>
        </w:rPr>
        <w:t xml:space="preserve">thank </w:t>
      </w:r>
      <w:r>
        <w:rPr>
          <w:sz w:val="24"/>
        </w:rPr>
        <w:t>our children.  They have dealt with so much already and here we are in another lockdown asking our little ones to understand and play their part</w:t>
      </w:r>
      <w:r w:rsidR="005722A1">
        <w:rPr>
          <w:sz w:val="24"/>
        </w:rPr>
        <w:t xml:space="preserve"> again</w:t>
      </w:r>
      <w:r>
        <w:rPr>
          <w:sz w:val="24"/>
        </w:rPr>
        <w:t>.</w:t>
      </w:r>
    </w:p>
    <w:p w:rsidR="00647418" w:rsidRDefault="00647418" w:rsidP="00C17B33">
      <w:pPr>
        <w:jc w:val="center"/>
        <w:rPr>
          <w:sz w:val="24"/>
        </w:rPr>
      </w:pPr>
    </w:p>
    <w:p w:rsidR="00647418" w:rsidRDefault="00647418">
      <w:pPr>
        <w:rPr>
          <w:sz w:val="24"/>
        </w:rPr>
      </w:pPr>
      <w:r>
        <w:rPr>
          <w:sz w:val="24"/>
        </w:rPr>
        <w:t>When this is all over – there is a celebration coming!</w:t>
      </w:r>
    </w:p>
    <w:p w:rsidR="00BB3D6A" w:rsidRDefault="00647418" w:rsidP="00BB3D6A">
      <w:pPr>
        <w:rPr>
          <w:b/>
          <w:sz w:val="28"/>
        </w:rPr>
      </w:pPr>
      <w:r>
        <w:rPr>
          <w:b/>
          <w:sz w:val="28"/>
        </w:rPr>
        <w:t>Going Forward</w:t>
      </w:r>
    </w:p>
    <w:p w:rsidR="00BB3D6A" w:rsidRDefault="00647418">
      <w:pPr>
        <w:rPr>
          <w:sz w:val="24"/>
        </w:rPr>
      </w:pPr>
      <w:r>
        <w:rPr>
          <w:sz w:val="24"/>
        </w:rPr>
        <w:t xml:space="preserve">For the first two weeks after half term we will continue as now.  </w:t>
      </w:r>
      <w:r w:rsidR="006530D1">
        <w:rPr>
          <w:sz w:val="24"/>
        </w:rPr>
        <w:t>W</w:t>
      </w:r>
      <w:r>
        <w:rPr>
          <w:sz w:val="24"/>
        </w:rPr>
        <w:t>eek beginning 22</w:t>
      </w:r>
      <w:r w:rsidRPr="00647418">
        <w:rPr>
          <w:sz w:val="24"/>
          <w:vertAlign w:val="superscript"/>
        </w:rPr>
        <w:t>nd</w:t>
      </w:r>
      <w:r>
        <w:rPr>
          <w:sz w:val="24"/>
        </w:rPr>
        <w:t xml:space="preserve"> February we are expecting an announcement regarding full </w:t>
      </w:r>
      <w:r w:rsidR="006530D1">
        <w:rPr>
          <w:sz w:val="24"/>
        </w:rPr>
        <w:t xml:space="preserve">school </w:t>
      </w:r>
      <w:r>
        <w:rPr>
          <w:sz w:val="24"/>
        </w:rPr>
        <w:t>opening.  Currently this is set as no earlier than 8</w:t>
      </w:r>
      <w:r w:rsidRPr="00647418">
        <w:rPr>
          <w:sz w:val="24"/>
          <w:vertAlign w:val="superscript"/>
        </w:rPr>
        <w:t>th</w:t>
      </w:r>
      <w:r>
        <w:rPr>
          <w:sz w:val="24"/>
        </w:rPr>
        <w:t xml:space="preserve"> March 2021.</w:t>
      </w:r>
    </w:p>
    <w:p w:rsidR="00647418" w:rsidRDefault="00647418">
      <w:pPr>
        <w:rPr>
          <w:sz w:val="24"/>
        </w:rPr>
      </w:pPr>
    </w:p>
    <w:p w:rsidR="00647418" w:rsidRDefault="00647418">
      <w:pPr>
        <w:rPr>
          <w:sz w:val="24"/>
        </w:rPr>
      </w:pPr>
      <w:r>
        <w:rPr>
          <w:sz w:val="24"/>
        </w:rPr>
        <w:t xml:space="preserve">If we all carry on following the rules with mask wearing, social distancing and getting tested as necessary . . . then maybe, just maybe . . . . </w:t>
      </w:r>
      <w:proofErr w:type="gramStart"/>
      <w:r>
        <w:rPr>
          <w:sz w:val="24"/>
        </w:rPr>
        <w:t>the</w:t>
      </w:r>
      <w:proofErr w:type="gramEnd"/>
      <w:r>
        <w:rPr>
          <w:sz w:val="24"/>
        </w:rPr>
        <w:t xml:space="preserve"> 8</w:t>
      </w:r>
      <w:r w:rsidRPr="00647418">
        <w:rPr>
          <w:sz w:val="24"/>
          <w:vertAlign w:val="superscript"/>
        </w:rPr>
        <w:t>th</w:t>
      </w:r>
      <w:r>
        <w:rPr>
          <w:sz w:val="24"/>
        </w:rPr>
        <w:t xml:space="preserve"> March it will be.</w:t>
      </w:r>
    </w:p>
    <w:p w:rsidR="00BB3D6A" w:rsidRDefault="00BB3D6A">
      <w:pPr>
        <w:rPr>
          <w:sz w:val="24"/>
        </w:rPr>
      </w:pPr>
    </w:p>
    <w:p w:rsidR="00AB5168" w:rsidRDefault="00647418" w:rsidP="00AB5168">
      <w:pPr>
        <w:rPr>
          <w:b/>
          <w:sz w:val="28"/>
        </w:rPr>
      </w:pPr>
      <w:r>
        <w:rPr>
          <w:b/>
          <w:sz w:val="28"/>
        </w:rPr>
        <w:t xml:space="preserve">. . . </w:t>
      </w:r>
      <w:proofErr w:type="gramStart"/>
      <w:r>
        <w:rPr>
          <w:b/>
          <w:sz w:val="28"/>
        </w:rPr>
        <w:t>and</w:t>
      </w:r>
      <w:proofErr w:type="gramEnd"/>
      <w:r>
        <w:rPr>
          <w:b/>
          <w:sz w:val="28"/>
        </w:rPr>
        <w:t xml:space="preserve"> Then </w:t>
      </w:r>
      <w:r w:rsidR="005B22AB">
        <w:rPr>
          <w:b/>
          <w:sz w:val="28"/>
        </w:rPr>
        <w:t>the</w:t>
      </w:r>
      <w:r>
        <w:rPr>
          <w:b/>
          <w:sz w:val="28"/>
        </w:rPr>
        <w:t xml:space="preserve"> Big Catch-Up</w:t>
      </w:r>
    </w:p>
    <w:p w:rsidR="00BB3D6A" w:rsidRDefault="00647418" w:rsidP="00BB3D6A">
      <w:pPr>
        <w:rPr>
          <w:sz w:val="24"/>
        </w:rPr>
      </w:pPr>
      <w:r>
        <w:rPr>
          <w:sz w:val="24"/>
        </w:rPr>
        <w:t xml:space="preserve">This week Mrs </w:t>
      </w:r>
      <w:proofErr w:type="spellStart"/>
      <w:r>
        <w:rPr>
          <w:sz w:val="24"/>
        </w:rPr>
        <w:t>Quehan</w:t>
      </w:r>
      <w:proofErr w:type="spellEnd"/>
      <w:r>
        <w:rPr>
          <w:sz w:val="24"/>
        </w:rPr>
        <w:t xml:space="preserve"> and </w:t>
      </w:r>
      <w:proofErr w:type="gramStart"/>
      <w:r>
        <w:rPr>
          <w:sz w:val="24"/>
        </w:rPr>
        <w:t>myself</w:t>
      </w:r>
      <w:proofErr w:type="gramEnd"/>
      <w:r>
        <w:rPr>
          <w:sz w:val="24"/>
        </w:rPr>
        <w:t xml:space="preserve"> are formulating a plan for how to approach the mass catch-up in education that will be needed.  As soon as we have a set plan, we will let you know.  As always it will mean us working together between home and school if we are to be fully successful.</w:t>
      </w:r>
      <w:r w:rsidR="006530D1">
        <w:rPr>
          <w:sz w:val="24"/>
        </w:rPr>
        <w:t xml:space="preserve">  </w:t>
      </w:r>
    </w:p>
    <w:p w:rsidR="00BB3D6A" w:rsidRDefault="00BB3D6A" w:rsidP="00BB3D6A">
      <w:pPr>
        <w:rPr>
          <w:sz w:val="24"/>
        </w:rPr>
      </w:pPr>
    </w:p>
    <w:p w:rsidR="00647418" w:rsidRDefault="00647418" w:rsidP="00BB3D6A">
      <w:pPr>
        <w:rPr>
          <w:sz w:val="24"/>
        </w:rPr>
      </w:pPr>
      <w:r>
        <w:rPr>
          <w:sz w:val="24"/>
        </w:rPr>
        <w:t>I know as parents you are worrying about the long term impact of all this on your children’s education.  Rest assured, we will do all we can to support the children to catch-up and get back on track as quickly as possible.</w:t>
      </w:r>
      <w:r w:rsidR="006530D1">
        <w:rPr>
          <w:sz w:val="24"/>
        </w:rPr>
        <w:t xml:space="preserve">  </w:t>
      </w:r>
      <w:r>
        <w:rPr>
          <w:sz w:val="24"/>
        </w:rPr>
        <w:t>For now we will each do what we can whether at home or school.</w:t>
      </w:r>
    </w:p>
    <w:p w:rsidR="00AF4B53" w:rsidRDefault="00AF4B53" w:rsidP="00BB3D6A">
      <w:pPr>
        <w:rPr>
          <w:sz w:val="24"/>
        </w:rPr>
      </w:pPr>
    </w:p>
    <w:p w:rsidR="00840B32" w:rsidRDefault="00AF4B53" w:rsidP="00AF4B53">
      <w:pPr>
        <w:jc w:val="center"/>
        <w:rPr>
          <w:sz w:val="24"/>
        </w:rPr>
      </w:pPr>
      <w:r>
        <w:rPr>
          <w:noProof/>
          <w:lang w:eastAsia="en-GB"/>
        </w:rPr>
        <w:drawing>
          <wp:inline distT="0" distB="0" distL="0" distR="0" wp14:anchorId="2D6D79C8" wp14:editId="3D0EC783">
            <wp:extent cx="2773164" cy="2464904"/>
            <wp:effectExtent l="0" t="0" r="8255" b="0"/>
            <wp:docPr id="3" name="Picture 3" descr="C:\Users\ttownshed\AppData\Local\Microsoft\Windows\INetCache\Content.MSO\6A9414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ownshed\AppData\Local\Microsoft\Windows\INetCache\Content.MSO\6A94143B.tmp"/>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801605" cy="2490184"/>
                    </a:xfrm>
                    <a:prstGeom prst="rect">
                      <a:avLst/>
                    </a:prstGeom>
                    <a:noFill/>
                    <a:ln>
                      <a:noFill/>
                    </a:ln>
                    <a:extLst>
                      <a:ext uri="{53640926-AAD7-44D8-BBD7-CCE9431645EC}">
                        <a14:shadowObscured xmlns:a14="http://schemas.microsoft.com/office/drawing/2010/main"/>
                      </a:ext>
                    </a:extLst>
                  </pic:spPr>
                </pic:pic>
              </a:graphicData>
            </a:graphic>
          </wp:inline>
        </w:drawing>
      </w:r>
    </w:p>
    <w:p w:rsidR="00AB57DA" w:rsidRDefault="00AB57DA" w:rsidP="0052048A">
      <w:pPr>
        <w:ind w:right="-72"/>
        <w:rPr>
          <w:b/>
          <w:sz w:val="28"/>
        </w:rPr>
      </w:pPr>
    </w:p>
    <w:p w:rsidR="0052048A" w:rsidRPr="0074470A" w:rsidRDefault="0052048A" w:rsidP="0052048A">
      <w:pPr>
        <w:ind w:right="-72"/>
        <w:rPr>
          <w:sz w:val="28"/>
        </w:rPr>
      </w:pPr>
      <w:r>
        <w:rPr>
          <w:b/>
          <w:sz w:val="28"/>
        </w:rPr>
        <w:lastRenderedPageBreak/>
        <w:t>Oxford Owls</w:t>
      </w:r>
    </w:p>
    <w:p w:rsidR="0052048A" w:rsidRDefault="0052048A" w:rsidP="0052048A">
      <w:pPr>
        <w:rPr>
          <w:sz w:val="24"/>
        </w:rPr>
      </w:pPr>
      <w:r>
        <w:rPr>
          <w:sz w:val="24"/>
        </w:rPr>
        <w:t xml:space="preserve">We are running out of books on this site for you to access so have </w:t>
      </w:r>
      <w:r w:rsidR="00AB57DA">
        <w:rPr>
          <w:sz w:val="24"/>
        </w:rPr>
        <w:t>subscribed</w:t>
      </w:r>
      <w:r>
        <w:rPr>
          <w:sz w:val="24"/>
        </w:rPr>
        <w:t xml:space="preserve"> </w:t>
      </w:r>
      <w:r w:rsidR="00AB57DA">
        <w:rPr>
          <w:sz w:val="24"/>
        </w:rPr>
        <w:t xml:space="preserve">to </w:t>
      </w:r>
      <w:r>
        <w:rPr>
          <w:sz w:val="24"/>
        </w:rPr>
        <w:t xml:space="preserve">access more.  </w:t>
      </w:r>
      <w:r w:rsidR="00AB57DA">
        <w:rPr>
          <w:sz w:val="24"/>
        </w:rPr>
        <w:t>R</w:t>
      </w:r>
      <w:r>
        <w:rPr>
          <w:sz w:val="24"/>
        </w:rPr>
        <w:t xml:space="preserve">elevant information about which book bands you need to use for your child </w:t>
      </w:r>
      <w:r w:rsidR="00AB57DA">
        <w:rPr>
          <w:sz w:val="24"/>
        </w:rPr>
        <w:t xml:space="preserve">will be sent shortly </w:t>
      </w:r>
      <w:r>
        <w:rPr>
          <w:sz w:val="24"/>
        </w:rPr>
        <w:t xml:space="preserve">– </w:t>
      </w:r>
      <w:r w:rsidR="00AB57DA">
        <w:rPr>
          <w:sz w:val="24"/>
        </w:rPr>
        <w:t xml:space="preserve">they </w:t>
      </w:r>
      <w:r>
        <w:rPr>
          <w:sz w:val="24"/>
        </w:rPr>
        <w:t xml:space="preserve">are in process of being set up.  We will also be sending out a Parent/Carer Information Leaflets. </w:t>
      </w:r>
    </w:p>
    <w:p w:rsidR="0052048A" w:rsidRDefault="0052048A" w:rsidP="00080299">
      <w:pPr>
        <w:ind w:right="-72"/>
        <w:rPr>
          <w:b/>
          <w:sz w:val="28"/>
        </w:rPr>
      </w:pPr>
    </w:p>
    <w:p w:rsidR="00080299" w:rsidRPr="0074470A" w:rsidRDefault="006530D1" w:rsidP="00080299">
      <w:pPr>
        <w:ind w:right="-72"/>
        <w:rPr>
          <w:sz w:val="28"/>
        </w:rPr>
      </w:pPr>
      <w:r>
        <w:rPr>
          <w:b/>
          <w:sz w:val="28"/>
        </w:rPr>
        <w:t>Mental Health and Well-Being Week</w:t>
      </w:r>
    </w:p>
    <w:p w:rsidR="00080299" w:rsidRDefault="006530D1" w:rsidP="00080299">
      <w:pPr>
        <w:rPr>
          <w:sz w:val="24"/>
        </w:rPr>
      </w:pPr>
      <w:r>
        <w:rPr>
          <w:sz w:val="24"/>
        </w:rPr>
        <w:t xml:space="preserve">Last week’s Mental Health Week was a success </w:t>
      </w:r>
    </w:p>
    <w:p w:rsidR="006530D1" w:rsidRDefault="006530D1" w:rsidP="00080299">
      <w:pPr>
        <w:rPr>
          <w:sz w:val="24"/>
        </w:rPr>
      </w:pPr>
    </w:p>
    <w:p w:rsidR="006530D1" w:rsidRDefault="006530D1" w:rsidP="00080299">
      <w:pPr>
        <w:rPr>
          <w:sz w:val="24"/>
        </w:rPr>
      </w:pPr>
      <w:r>
        <w:rPr>
          <w:sz w:val="24"/>
        </w:rPr>
        <w:t xml:space="preserve">The staff also focussed on their well-being </w:t>
      </w:r>
      <w:r w:rsidR="00D37B8D">
        <w:rPr>
          <w:sz w:val="24"/>
        </w:rPr>
        <w:t xml:space="preserve">which granted was very food related in the form of bacon sandwiches to start the week, healthy </w:t>
      </w:r>
      <w:proofErr w:type="gramStart"/>
      <w:r w:rsidR="00D37B8D">
        <w:rPr>
          <w:sz w:val="24"/>
        </w:rPr>
        <w:t>smoothies</w:t>
      </w:r>
      <w:proofErr w:type="gramEnd"/>
      <w:r w:rsidR="00D37B8D">
        <w:rPr>
          <w:sz w:val="24"/>
        </w:rPr>
        <w:t xml:space="preserve"> mid-week and a pastry breakfast on Friday.</w:t>
      </w:r>
    </w:p>
    <w:p w:rsidR="00AF4B53" w:rsidRDefault="00AF4B53" w:rsidP="00080299">
      <w:pPr>
        <w:rPr>
          <w:sz w:val="24"/>
        </w:rPr>
      </w:pPr>
    </w:p>
    <w:p w:rsidR="00AF4B53" w:rsidRDefault="00AF4B53" w:rsidP="00080299">
      <w:pPr>
        <w:rPr>
          <w:sz w:val="24"/>
        </w:rPr>
      </w:pPr>
      <w:r>
        <w:rPr>
          <w:sz w:val="24"/>
        </w:rPr>
        <w:t>All year groups thought about expressing themselves, being healthy in body and mind.  Below are Year 2 making fruit kebabs to be healthy on Express Yourself Friday.</w:t>
      </w:r>
    </w:p>
    <w:p w:rsidR="00AF4B53" w:rsidRDefault="00AF4B53" w:rsidP="00AF4B53">
      <w:pPr>
        <w:jc w:val="center"/>
        <w:rPr>
          <w:sz w:val="24"/>
        </w:rPr>
      </w:pPr>
      <w:r>
        <w:rPr>
          <w:noProof/>
          <w:lang w:eastAsia="en-GB"/>
        </w:rPr>
        <w:drawing>
          <wp:inline distT="0" distB="0" distL="0" distR="0">
            <wp:extent cx="1800225" cy="1622066"/>
            <wp:effectExtent l="0" t="0" r="0" b="0"/>
            <wp:docPr id="5" name="Picture 5" descr="C:\Users\ttownshed\AppData\Local\Microsoft\Windows\INetCache\Content.Word\IMG-2021020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ownshed\AppData\Local\Microsoft\Windows\INetCache\Content.Word\IMG-20210208-WA0010.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810595" cy="1631410"/>
                    </a:xfrm>
                    <a:prstGeom prst="rect">
                      <a:avLst/>
                    </a:prstGeom>
                    <a:noFill/>
                    <a:ln>
                      <a:noFill/>
                    </a:ln>
                    <a:extLst>
                      <a:ext uri="{53640926-AAD7-44D8-BBD7-CCE9431645EC}">
                        <a14:shadowObscured xmlns:a14="http://schemas.microsoft.com/office/drawing/2010/main"/>
                      </a:ext>
                    </a:extLst>
                  </pic:spPr>
                </pic:pic>
              </a:graphicData>
            </a:graphic>
          </wp:inline>
        </w:drawing>
      </w:r>
    </w:p>
    <w:p w:rsidR="00AF4B53" w:rsidRDefault="00AF4B53" w:rsidP="00AF4B53">
      <w:pPr>
        <w:jc w:val="center"/>
        <w:rPr>
          <w:sz w:val="24"/>
        </w:rPr>
      </w:pPr>
    </w:p>
    <w:p w:rsidR="00AF4B53" w:rsidRDefault="00AF4B53" w:rsidP="00AF4B53">
      <w:pPr>
        <w:jc w:val="center"/>
        <w:rPr>
          <w:sz w:val="24"/>
        </w:rPr>
      </w:pPr>
      <w:bookmarkStart w:id="0" w:name="_GoBack"/>
      <w:r>
        <w:rPr>
          <w:noProof/>
          <w:lang w:eastAsia="en-GB"/>
        </w:rPr>
        <w:drawing>
          <wp:inline distT="0" distB="0" distL="0" distR="0">
            <wp:extent cx="1364438" cy="1623600"/>
            <wp:effectExtent l="0" t="0" r="7620" b="0"/>
            <wp:docPr id="6" name="Picture 6" descr="C:\Users\ttownshed\AppData\Local\Microsoft\Windows\INetCache\Content.Word\IMG-20210208-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townshed\AppData\Local\Microsoft\Windows\INetCache\Content.Word\IMG-20210208-WA0006.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364438" cy="16236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AF4B53" w:rsidRDefault="00AF4B53" w:rsidP="00080299">
      <w:pPr>
        <w:rPr>
          <w:sz w:val="24"/>
        </w:rPr>
      </w:pPr>
    </w:p>
    <w:p w:rsidR="0052048A" w:rsidRPr="0074470A" w:rsidRDefault="0052048A" w:rsidP="0052048A">
      <w:pPr>
        <w:ind w:right="-72"/>
        <w:rPr>
          <w:sz w:val="28"/>
        </w:rPr>
      </w:pPr>
      <w:r>
        <w:rPr>
          <w:b/>
          <w:sz w:val="28"/>
        </w:rPr>
        <w:t>Mental Health Support</w:t>
      </w:r>
    </w:p>
    <w:p w:rsidR="00080299" w:rsidRDefault="00AB57DA" w:rsidP="0052048A">
      <w:pPr>
        <w:rPr>
          <w:sz w:val="24"/>
        </w:rPr>
      </w:pPr>
      <w:r>
        <w:rPr>
          <w:sz w:val="24"/>
        </w:rPr>
        <w:t xml:space="preserve">Below are </w:t>
      </w:r>
      <w:r w:rsidR="0052048A">
        <w:rPr>
          <w:sz w:val="24"/>
        </w:rPr>
        <w:t xml:space="preserve">some useful websites </w:t>
      </w:r>
      <w:r>
        <w:rPr>
          <w:sz w:val="24"/>
        </w:rPr>
        <w:t xml:space="preserve">to </w:t>
      </w:r>
      <w:r w:rsidR="0052048A">
        <w:rPr>
          <w:sz w:val="24"/>
        </w:rPr>
        <w:t xml:space="preserve">support you and your child.  .  If in doubt and you </w:t>
      </w:r>
      <w:r w:rsidR="0052048A">
        <w:rPr>
          <w:sz w:val="24"/>
        </w:rPr>
        <w:t>need support please do get in contact with us and we will signpost you as best as we can.</w:t>
      </w:r>
    </w:p>
    <w:p w:rsidR="0052048A" w:rsidRPr="00AF4B53" w:rsidRDefault="0052048A" w:rsidP="0052048A">
      <w:pPr>
        <w:rPr>
          <w:sz w:val="20"/>
        </w:rPr>
      </w:pPr>
      <w:hyperlink r:id="rId12" w:history="1">
        <w:r w:rsidRPr="00AF4B53">
          <w:rPr>
            <w:rStyle w:val="Hyperlink"/>
            <w:sz w:val="20"/>
          </w:rPr>
          <w:t>https://youngminds.org.uk/supporting-parents-helpfinder/</w:t>
        </w:r>
      </w:hyperlink>
      <w:r w:rsidRPr="00AF4B53">
        <w:rPr>
          <w:sz w:val="20"/>
        </w:rPr>
        <w:t xml:space="preserve"> </w:t>
      </w:r>
    </w:p>
    <w:p w:rsidR="0052048A" w:rsidRPr="00AF4B53" w:rsidRDefault="0052048A" w:rsidP="0052048A">
      <w:pPr>
        <w:rPr>
          <w:sz w:val="8"/>
        </w:rPr>
      </w:pPr>
    </w:p>
    <w:p w:rsidR="0052048A" w:rsidRPr="00AF4B53" w:rsidRDefault="0052048A" w:rsidP="0052048A">
      <w:pPr>
        <w:rPr>
          <w:sz w:val="20"/>
        </w:rPr>
      </w:pPr>
      <w:hyperlink r:id="rId13" w:history="1">
        <w:r w:rsidRPr="00AF4B53">
          <w:rPr>
            <w:rStyle w:val="Hyperlink"/>
            <w:sz w:val="20"/>
          </w:rPr>
          <w:t>https://hampshirecamhs.nhs.uk/</w:t>
        </w:r>
      </w:hyperlink>
      <w:r w:rsidRPr="00AF4B53">
        <w:rPr>
          <w:sz w:val="20"/>
        </w:rPr>
        <w:t xml:space="preserve"> </w:t>
      </w:r>
    </w:p>
    <w:p w:rsidR="00213FA0" w:rsidRDefault="00213FA0" w:rsidP="00213FA0">
      <w:pPr>
        <w:rPr>
          <w:sz w:val="24"/>
        </w:rPr>
      </w:pPr>
    </w:p>
    <w:p w:rsidR="00AF4B53" w:rsidRDefault="00AF4B53" w:rsidP="00213FA0">
      <w:pPr>
        <w:ind w:right="-72"/>
        <w:rPr>
          <w:b/>
          <w:sz w:val="28"/>
        </w:rPr>
      </w:pPr>
      <w:r>
        <w:rPr>
          <w:b/>
          <w:sz w:val="28"/>
        </w:rPr>
        <w:t>Safer Internet Day</w:t>
      </w:r>
    </w:p>
    <w:p w:rsidR="00AF4B53" w:rsidRDefault="00AF4B53" w:rsidP="00213FA0">
      <w:pPr>
        <w:ind w:right="-72"/>
        <w:rPr>
          <w:sz w:val="24"/>
        </w:rPr>
      </w:pPr>
      <w:r>
        <w:rPr>
          <w:sz w:val="24"/>
        </w:rPr>
        <w:t>Safer Internet Day is being talked about in school Monday</w:t>
      </w:r>
      <w:r w:rsidR="00AB57DA">
        <w:rPr>
          <w:sz w:val="24"/>
        </w:rPr>
        <w:t>/</w:t>
      </w:r>
      <w:r>
        <w:rPr>
          <w:sz w:val="24"/>
        </w:rPr>
        <w:t xml:space="preserve">Tuesday.  It is a constant </w:t>
      </w:r>
      <w:r w:rsidR="00AB57DA">
        <w:rPr>
          <w:sz w:val="24"/>
        </w:rPr>
        <w:t xml:space="preserve">part </w:t>
      </w:r>
      <w:r>
        <w:rPr>
          <w:sz w:val="24"/>
        </w:rPr>
        <w:t xml:space="preserve">of our computing curriculum.  Please do </w:t>
      </w:r>
      <w:r w:rsidR="00AB57DA">
        <w:rPr>
          <w:sz w:val="24"/>
        </w:rPr>
        <w:t xml:space="preserve">look at </w:t>
      </w:r>
      <w:r>
        <w:rPr>
          <w:sz w:val="24"/>
        </w:rPr>
        <w:t xml:space="preserve">the links </w:t>
      </w:r>
      <w:r w:rsidR="00AB57DA">
        <w:rPr>
          <w:sz w:val="24"/>
        </w:rPr>
        <w:t xml:space="preserve">we </w:t>
      </w:r>
      <w:r>
        <w:rPr>
          <w:sz w:val="24"/>
        </w:rPr>
        <w:t xml:space="preserve">have sent out.  </w:t>
      </w:r>
      <w:r w:rsidR="00AB57DA">
        <w:rPr>
          <w:sz w:val="24"/>
        </w:rPr>
        <w:t xml:space="preserve">Be safe </w:t>
      </w:r>
      <w:r>
        <w:rPr>
          <w:sz w:val="24"/>
        </w:rPr>
        <w:t>online and encourage your children to as well.</w:t>
      </w:r>
    </w:p>
    <w:p w:rsidR="00AF4B53" w:rsidRDefault="00AF4B53" w:rsidP="00213FA0">
      <w:pPr>
        <w:ind w:right="-72"/>
        <w:rPr>
          <w:b/>
          <w:sz w:val="28"/>
        </w:rPr>
      </w:pPr>
    </w:p>
    <w:p w:rsidR="0074470A" w:rsidRPr="0074470A" w:rsidRDefault="00AF4B53" w:rsidP="00213FA0">
      <w:pPr>
        <w:ind w:right="-72"/>
        <w:rPr>
          <w:sz w:val="28"/>
        </w:rPr>
      </w:pPr>
      <w:r>
        <w:rPr>
          <w:noProof/>
          <w:lang w:eastAsia="en-GB"/>
        </w:rPr>
        <w:drawing>
          <wp:anchor distT="0" distB="0" distL="114300" distR="114300" simplePos="0" relativeHeight="251663360" behindDoc="0" locked="0" layoutInCell="1" allowOverlap="1">
            <wp:simplePos x="0" y="0"/>
            <wp:positionH relativeFrom="column">
              <wp:posOffset>659931</wp:posOffset>
            </wp:positionH>
            <wp:positionV relativeFrom="paragraph">
              <wp:posOffset>-53119</wp:posOffset>
            </wp:positionV>
            <wp:extent cx="353060" cy="351790"/>
            <wp:effectExtent l="0" t="0" r="8890" b="0"/>
            <wp:wrapNone/>
            <wp:docPr id="4" name="Picture 4" descr="Face Mask Stock Illustrations – 114,899 Face Mask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Face Mask Stock Illustrations – 114,899 Face Mask Stock Illustrations,  Vectors &amp; Clipart - Dreamstime"/>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flipH="1">
                      <a:off x="0" y="0"/>
                      <a:ext cx="353060" cy="351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70A" w:rsidRPr="0074470A">
        <w:rPr>
          <w:b/>
          <w:sz w:val="28"/>
        </w:rPr>
        <w:t>COVID</w:t>
      </w:r>
      <w:r w:rsidR="002D7E40">
        <w:rPr>
          <w:b/>
          <w:sz w:val="28"/>
        </w:rPr>
        <w:t xml:space="preserve">      I need to know </w:t>
      </w:r>
      <w:proofErr w:type="gramStart"/>
      <w:r w:rsidR="002D7E40">
        <w:rPr>
          <w:b/>
          <w:sz w:val="28"/>
        </w:rPr>
        <w:t>if .</w:t>
      </w:r>
      <w:proofErr w:type="gramEnd"/>
      <w:r w:rsidR="002D7E40">
        <w:rPr>
          <w:b/>
          <w:sz w:val="28"/>
        </w:rPr>
        <w:t xml:space="preserve"> .</w:t>
      </w:r>
    </w:p>
    <w:p w:rsidR="00AB5168" w:rsidRDefault="00BE7B65" w:rsidP="009C7E7C">
      <w:pPr>
        <w:rPr>
          <w:sz w:val="24"/>
        </w:rPr>
      </w:pPr>
      <w:r>
        <w:rPr>
          <w:sz w:val="24"/>
        </w:rPr>
        <w:t xml:space="preserve">If </w:t>
      </w:r>
      <w:r w:rsidR="00245DB5">
        <w:rPr>
          <w:sz w:val="24"/>
        </w:rPr>
        <w:t>you or any</w:t>
      </w:r>
      <w:r w:rsidR="002D7E40">
        <w:rPr>
          <w:sz w:val="24"/>
        </w:rPr>
        <w:t xml:space="preserve"> child have a COVID Test which comes back positive please let me know.  It is my responsibility to ensure all contacts within school are traced and informed should they need to isolate.  </w:t>
      </w:r>
    </w:p>
    <w:p w:rsidR="002D7E40" w:rsidRDefault="002D7E40" w:rsidP="009C7E7C">
      <w:pPr>
        <w:rPr>
          <w:sz w:val="24"/>
        </w:rPr>
      </w:pPr>
    </w:p>
    <w:p w:rsidR="002D7E40" w:rsidRPr="00E77F6A" w:rsidRDefault="002D7E40" w:rsidP="009C7E7C">
      <w:pPr>
        <w:rPr>
          <w:sz w:val="28"/>
        </w:rPr>
      </w:pPr>
      <w:r>
        <w:rPr>
          <w:sz w:val="24"/>
        </w:rPr>
        <w:t xml:space="preserve">The </w:t>
      </w:r>
      <w:r w:rsidR="00E77F6A">
        <w:rPr>
          <w:sz w:val="24"/>
        </w:rPr>
        <w:t xml:space="preserve">Admin Team are in the School Office so we can be contacted by phone or by email.  Please use </w:t>
      </w:r>
      <w:hyperlink r:id="rId15" w:history="1">
        <w:r w:rsidR="00E77F6A" w:rsidRPr="00E763CC">
          <w:rPr>
            <w:rStyle w:val="Hyperlink"/>
            <w:sz w:val="24"/>
          </w:rPr>
          <w:t>adminoffice@bidbury-inf.hants.sch.uk</w:t>
        </w:r>
      </w:hyperlink>
      <w:r w:rsidR="00E77F6A">
        <w:rPr>
          <w:sz w:val="24"/>
        </w:rPr>
        <w:t xml:space="preserve">   </w:t>
      </w:r>
      <w:proofErr w:type="gramStart"/>
      <w:r w:rsidR="00E77F6A">
        <w:rPr>
          <w:sz w:val="24"/>
        </w:rPr>
        <w:t>The</w:t>
      </w:r>
      <w:proofErr w:type="gramEnd"/>
      <w:r w:rsidR="00E77F6A">
        <w:rPr>
          <w:sz w:val="24"/>
        </w:rPr>
        <w:t xml:space="preserve"> advice email remains open too</w:t>
      </w:r>
      <w:r w:rsidR="00245DB5">
        <w:rPr>
          <w:sz w:val="24"/>
        </w:rPr>
        <w:t>:</w:t>
      </w:r>
      <w:r w:rsidR="00E77F6A">
        <w:rPr>
          <w:sz w:val="24"/>
        </w:rPr>
        <w:t xml:space="preserve"> </w:t>
      </w:r>
      <w:hyperlink r:id="rId16" w:history="1">
        <w:r w:rsidR="00E77F6A" w:rsidRPr="00E763CC">
          <w:rPr>
            <w:rStyle w:val="Hyperlink"/>
            <w:sz w:val="24"/>
          </w:rPr>
          <w:t>advice@bidbury-inf.hants.sch.uk</w:t>
        </w:r>
      </w:hyperlink>
      <w:r w:rsidR="00E77F6A">
        <w:rPr>
          <w:sz w:val="24"/>
        </w:rPr>
        <w:t xml:space="preserve"> </w:t>
      </w:r>
    </w:p>
    <w:p w:rsidR="00213FA0" w:rsidRDefault="00213FA0" w:rsidP="009C7E7C">
      <w:pPr>
        <w:rPr>
          <w:rFonts w:ascii="Franklin Gothic Demi Cond" w:hAnsi="Franklin Gothic Demi Cond"/>
          <w:i/>
          <w:sz w:val="24"/>
        </w:rPr>
      </w:pPr>
    </w:p>
    <w:p w:rsidR="0042745B" w:rsidRDefault="0042745B" w:rsidP="009C7E7C">
      <w:pPr>
        <w:rPr>
          <w:rFonts w:ascii="Franklin Gothic Demi Cond" w:hAnsi="Franklin Gothic Demi Cond"/>
          <w:i/>
          <w:sz w:val="24"/>
        </w:rPr>
      </w:pPr>
      <w:r>
        <w:rPr>
          <w:rFonts w:ascii="Franklin Gothic Demi Cond" w:hAnsi="Franklin Gothic Demi Cond"/>
          <w:i/>
          <w:sz w:val="24"/>
        </w:rPr>
        <w:t xml:space="preserve">IMPORTANT: Please, Please, Please continue to follow the rules and keep 2 metres apart, wear your face masks and keep on washing those hands.  </w:t>
      </w:r>
    </w:p>
    <w:p w:rsidR="002D7E40" w:rsidRPr="0042745B" w:rsidRDefault="002D7E40" w:rsidP="009C7E7C">
      <w:pPr>
        <w:rPr>
          <w:rFonts w:ascii="Franklin Gothic Demi Cond" w:hAnsi="Franklin Gothic Demi Cond"/>
          <w:i/>
          <w:sz w:val="24"/>
        </w:rPr>
      </w:pPr>
    </w:p>
    <w:p w:rsidR="00CF40AE" w:rsidRPr="002C048A" w:rsidRDefault="00CF40AE" w:rsidP="00CF40AE">
      <w:pPr>
        <w:rPr>
          <w:sz w:val="28"/>
        </w:rPr>
      </w:pPr>
      <w:r>
        <w:rPr>
          <w:b/>
          <w:sz w:val="28"/>
        </w:rPr>
        <w:t>Important</w:t>
      </w:r>
      <w:r w:rsidRPr="002C048A">
        <w:rPr>
          <w:b/>
          <w:sz w:val="28"/>
        </w:rPr>
        <w:t xml:space="preserve"> Dates</w:t>
      </w:r>
      <w:r w:rsidRPr="002C048A">
        <w:rPr>
          <w:sz w:val="28"/>
        </w:rPr>
        <w:t xml:space="preserve"> </w:t>
      </w:r>
    </w:p>
    <w:p w:rsidR="00E77F6A" w:rsidRPr="00AB57DA" w:rsidRDefault="00E77F6A" w:rsidP="00CF40AE">
      <w:pPr>
        <w:rPr>
          <w:sz w:val="10"/>
        </w:rPr>
      </w:pPr>
    </w:p>
    <w:p w:rsidR="00E77F6A" w:rsidRDefault="00E77F6A" w:rsidP="00AB57DA">
      <w:pPr>
        <w:spacing w:line="360" w:lineRule="auto"/>
        <w:rPr>
          <w:sz w:val="24"/>
        </w:rPr>
      </w:pPr>
      <w:r>
        <w:rPr>
          <w:sz w:val="24"/>
        </w:rPr>
        <w:t>Everything’s on hold for now!</w:t>
      </w:r>
    </w:p>
    <w:p w:rsidR="00CF40AE" w:rsidRDefault="00E77F6A" w:rsidP="00AB57DA">
      <w:pPr>
        <w:spacing w:line="360" w:lineRule="auto"/>
        <w:rPr>
          <w:i/>
          <w:sz w:val="24"/>
        </w:rPr>
      </w:pPr>
      <w:r w:rsidRPr="00E77F6A">
        <w:rPr>
          <w:i/>
          <w:sz w:val="24"/>
        </w:rPr>
        <w:t>Half Term</w:t>
      </w:r>
      <w:r w:rsidR="00BE7B65">
        <w:rPr>
          <w:i/>
          <w:sz w:val="24"/>
        </w:rPr>
        <w:t>:</w:t>
      </w:r>
      <w:r w:rsidRPr="00E77F6A">
        <w:rPr>
          <w:i/>
          <w:sz w:val="24"/>
        </w:rPr>
        <w:t xml:space="preserve"> </w:t>
      </w:r>
      <w:r w:rsidR="00DC07F7" w:rsidRPr="00E77F6A">
        <w:rPr>
          <w:i/>
          <w:sz w:val="24"/>
        </w:rPr>
        <w:t>1</w:t>
      </w:r>
      <w:r w:rsidR="00A7071B">
        <w:rPr>
          <w:i/>
          <w:sz w:val="24"/>
        </w:rPr>
        <w:t>5</w:t>
      </w:r>
      <w:r w:rsidR="00DC07F7" w:rsidRPr="00E77F6A">
        <w:rPr>
          <w:i/>
          <w:sz w:val="24"/>
          <w:vertAlign w:val="superscript"/>
        </w:rPr>
        <w:t>th</w:t>
      </w:r>
      <w:r w:rsidR="00DC07F7" w:rsidRPr="00E77F6A">
        <w:rPr>
          <w:i/>
          <w:sz w:val="24"/>
        </w:rPr>
        <w:t xml:space="preserve"> </w:t>
      </w:r>
      <w:r>
        <w:rPr>
          <w:i/>
          <w:sz w:val="24"/>
        </w:rPr>
        <w:t>Feb</w:t>
      </w:r>
      <w:r w:rsidR="00DC07F7" w:rsidRPr="00E77F6A">
        <w:rPr>
          <w:i/>
          <w:sz w:val="24"/>
        </w:rPr>
        <w:t xml:space="preserve"> </w:t>
      </w:r>
      <w:r w:rsidR="00CF40AE" w:rsidRPr="00E77F6A">
        <w:rPr>
          <w:i/>
          <w:sz w:val="24"/>
        </w:rPr>
        <w:t xml:space="preserve">– </w:t>
      </w:r>
      <w:r w:rsidR="00A7071B">
        <w:rPr>
          <w:i/>
          <w:sz w:val="24"/>
        </w:rPr>
        <w:t>19</w:t>
      </w:r>
      <w:r w:rsidR="00A7071B" w:rsidRPr="00A7071B">
        <w:rPr>
          <w:i/>
          <w:sz w:val="24"/>
          <w:vertAlign w:val="superscript"/>
        </w:rPr>
        <w:t>th</w:t>
      </w:r>
      <w:r w:rsidR="00A7071B">
        <w:rPr>
          <w:i/>
          <w:sz w:val="24"/>
        </w:rPr>
        <w:t xml:space="preserve"> </w:t>
      </w:r>
      <w:r>
        <w:rPr>
          <w:i/>
          <w:sz w:val="24"/>
        </w:rPr>
        <w:t>Feb</w:t>
      </w:r>
    </w:p>
    <w:p w:rsidR="00E77F6A" w:rsidRDefault="00E77F6A" w:rsidP="00AB57DA">
      <w:pPr>
        <w:spacing w:line="360" w:lineRule="auto"/>
        <w:rPr>
          <w:i/>
          <w:sz w:val="24"/>
        </w:rPr>
      </w:pPr>
      <w:r>
        <w:rPr>
          <w:i/>
          <w:sz w:val="24"/>
        </w:rPr>
        <w:t xml:space="preserve">Start of </w:t>
      </w:r>
      <w:proofErr w:type="gramStart"/>
      <w:r>
        <w:rPr>
          <w:i/>
          <w:sz w:val="24"/>
        </w:rPr>
        <w:t>Spring</w:t>
      </w:r>
      <w:proofErr w:type="gramEnd"/>
      <w:r>
        <w:rPr>
          <w:i/>
          <w:sz w:val="24"/>
        </w:rPr>
        <w:t xml:space="preserve"> 2: </w:t>
      </w:r>
      <w:r w:rsidR="00A7071B">
        <w:rPr>
          <w:i/>
          <w:sz w:val="24"/>
        </w:rPr>
        <w:t>Mon 22</w:t>
      </w:r>
      <w:r w:rsidR="00A7071B" w:rsidRPr="00A7071B">
        <w:rPr>
          <w:i/>
          <w:sz w:val="24"/>
          <w:vertAlign w:val="superscript"/>
        </w:rPr>
        <w:t>nd</w:t>
      </w:r>
      <w:r w:rsidR="00A7071B">
        <w:rPr>
          <w:i/>
          <w:sz w:val="24"/>
        </w:rPr>
        <w:t xml:space="preserve"> Feb</w:t>
      </w:r>
    </w:p>
    <w:p w:rsidR="00E77F6A" w:rsidRDefault="00E77F6A" w:rsidP="00AB57DA">
      <w:pPr>
        <w:spacing w:line="360" w:lineRule="auto"/>
        <w:rPr>
          <w:i/>
          <w:sz w:val="24"/>
        </w:rPr>
      </w:pPr>
      <w:r>
        <w:rPr>
          <w:i/>
          <w:sz w:val="24"/>
        </w:rPr>
        <w:t>Easter</w:t>
      </w:r>
      <w:r w:rsidR="00BE7B65">
        <w:rPr>
          <w:i/>
          <w:sz w:val="24"/>
        </w:rPr>
        <w:t xml:space="preserve"> holiday:</w:t>
      </w:r>
      <w:r>
        <w:rPr>
          <w:i/>
          <w:sz w:val="24"/>
        </w:rPr>
        <w:t xml:space="preserve"> </w:t>
      </w:r>
      <w:r w:rsidR="00A7071B">
        <w:rPr>
          <w:i/>
          <w:sz w:val="24"/>
        </w:rPr>
        <w:t>2</w:t>
      </w:r>
      <w:r w:rsidR="00A7071B" w:rsidRPr="00A7071B">
        <w:rPr>
          <w:i/>
          <w:sz w:val="24"/>
          <w:vertAlign w:val="superscript"/>
        </w:rPr>
        <w:t>nd</w:t>
      </w:r>
      <w:r w:rsidR="00A7071B">
        <w:rPr>
          <w:i/>
          <w:sz w:val="24"/>
        </w:rPr>
        <w:t xml:space="preserve"> April – 16</w:t>
      </w:r>
      <w:r w:rsidR="00A7071B" w:rsidRPr="00A7071B">
        <w:rPr>
          <w:i/>
          <w:sz w:val="24"/>
          <w:vertAlign w:val="superscript"/>
        </w:rPr>
        <w:t>th</w:t>
      </w:r>
      <w:r w:rsidR="00A7071B">
        <w:rPr>
          <w:i/>
          <w:sz w:val="24"/>
        </w:rPr>
        <w:t xml:space="preserve"> April</w:t>
      </w:r>
    </w:p>
    <w:p w:rsidR="00A7071B" w:rsidRDefault="00A7071B" w:rsidP="00AB57DA">
      <w:pPr>
        <w:spacing w:line="360" w:lineRule="auto"/>
        <w:rPr>
          <w:i/>
          <w:sz w:val="24"/>
        </w:rPr>
      </w:pPr>
      <w:r>
        <w:rPr>
          <w:i/>
          <w:sz w:val="24"/>
        </w:rPr>
        <w:t xml:space="preserve">Start of </w:t>
      </w:r>
      <w:proofErr w:type="gramStart"/>
      <w:r>
        <w:rPr>
          <w:i/>
          <w:sz w:val="24"/>
        </w:rPr>
        <w:t>Summer</w:t>
      </w:r>
      <w:proofErr w:type="gramEnd"/>
      <w:r>
        <w:rPr>
          <w:i/>
          <w:sz w:val="24"/>
        </w:rPr>
        <w:t xml:space="preserve"> 1: Mon 19</w:t>
      </w:r>
      <w:r w:rsidRPr="00A7071B">
        <w:rPr>
          <w:i/>
          <w:sz w:val="24"/>
          <w:vertAlign w:val="superscript"/>
        </w:rPr>
        <w:t>th</w:t>
      </w:r>
      <w:r>
        <w:rPr>
          <w:i/>
          <w:sz w:val="24"/>
        </w:rPr>
        <w:t xml:space="preserve"> April</w:t>
      </w:r>
    </w:p>
    <w:p w:rsidR="00840B32" w:rsidRDefault="00840B32" w:rsidP="00CF40AE">
      <w:pPr>
        <w:rPr>
          <w:i/>
          <w:sz w:val="24"/>
        </w:rPr>
      </w:pPr>
    </w:p>
    <w:p w:rsidR="00DC07F7" w:rsidRPr="00DC07F7" w:rsidRDefault="00840B32" w:rsidP="001133E4">
      <w:pPr>
        <w:jc w:val="center"/>
        <w:rPr>
          <w:b/>
          <w:i/>
          <w:sz w:val="24"/>
        </w:rPr>
      </w:pPr>
      <w:r>
        <w:rPr>
          <w:noProof/>
          <w:lang w:eastAsia="en-GB"/>
        </w:rPr>
        <w:drawing>
          <wp:inline distT="0" distB="0" distL="0" distR="0">
            <wp:extent cx="2083241" cy="1171621"/>
            <wp:effectExtent l="0" t="0" r="0" b="0"/>
            <wp:docPr id="7" name="Picture 7" descr="Someone should have a word with the government's graphics team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meone should have a word with the government's graphics team | Financial  Time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12781" cy="1188235"/>
                    </a:xfrm>
                    <a:prstGeom prst="rect">
                      <a:avLst/>
                    </a:prstGeom>
                    <a:noFill/>
                    <a:ln>
                      <a:noFill/>
                    </a:ln>
                  </pic:spPr>
                </pic:pic>
              </a:graphicData>
            </a:graphic>
          </wp:inline>
        </w:drawing>
      </w:r>
    </w:p>
    <w:sectPr w:rsidR="00DC07F7" w:rsidRPr="00DC07F7" w:rsidSect="00AB5168">
      <w:type w:val="continuous"/>
      <w:pgSz w:w="11906" w:h="16838"/>
      <w:pgMar w:top="1134" w:right="567" w:bottom="567" w:left="567" w:header="709" w:footer="709" w:gutter="0"/>
      <w:pgBorders w:offsetFrom="page">
        <w:top w:val="thinThickMediumGap" w:sz="24" w:space="16" w:color="auto"/>
        <w:left w:val="thinThickMediumGap" w:sz="24" w:space="16" w:color="auto"/>
        <w:bottom w:val="thickThinMediumGap" w:sz="24" w:space="16" w:color="auto"/>
        <w:right w:val="thickThinMediumGap" w:sz="24" w:space="16" w:color="auto"/>
      </w:pgBorders>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0A"/>
    <w:rsid w:val="000160E3"/>
    <w:rsid w:val="00026087"/>
    <w:rsid w:val="00041F2C"/>
    <w:rsid w:val="00076F68"/>
    <w:rsid w:val="00080299"/>
    <w:rsid w:val="001133E4"/>
    <w:rsid w:val="001274F1"/>
    <w:rsid w:val="0018057D"/>
    <w:rsid w:val="001E115B"/>
    <w:rsid w:val="00213FA0"/>
    <w:rsid w:val="00245DB5"/>
    <w:rsid w:val="00292DDD"/>
    <w:rsid w:val="002C048A"/>
    <w:rsid w:val="002D7E40"/>
    <w:rsid w:val="003F5CAD"/>
    <w:rsid w:val="0042745B"/>
    <w:rsid w:val="004345AE"/>
    <w:rsid w:val="0052048A"/>
    <w:rsid w:val="005623B2"/>
    <w:rsid w:val="00564440"/>
    <w:rsid w:val="005722A1"/>
    <w:rsid w:val="005B22AB"/>
    <w:rsid w:val="00647418"/>
    <w:rsid w:val="006530D1"/>
    <w:rsid w:val="0074470A"/>
    <w:rsid w:val="007C4FB0"/>
    <w:rsid w:val="007C6772"/>
    <w:rsid w:val="007F1B3C"/>
    <w:rsid w:val="00840B32"/>
    <w:rsid w:val="008C192B"/>
    <w:rsid w:val="00956D99"/>
    <w:rsid w:val="00967447"/>
    <w:rsid w:val="00967DB8"/>
    <w:rsid w:val="009A59E4"/>
    <w:rsid w:val="009C7E7C"/>
    <w:rsid w:val="009D51EE"/>
    <w:rsid w:val="009D67B1"/>
    <w:rsid w:val="00A7071B"/>
    <w:rsid w:val="00A85812"/>
    <w:rsid w:val="00A91E57"/>
    <w:rsid w:val="00AB3F00"/>
    <w:rsid w:val="00AB5168"/>
    <w:rsid w:val="00AB57DA"/>
    <w:rsid w:val="00AC024D"/>
    <w:rsid w:val="00AC1BE4"/>
    <w:rsid w:val="00AF4B53"/>
    <w:rsid w:val="00B51BCC"/>
    <w:rsid w:val="00B57805"/>
    <w:rsid w:val="00B62D74"/>
    <w:rsid w:val="00B9498F"/>
    <w:rsid w:val="00BB3D6A"/>
    <w:rsid w:val="00BE7B65"/>
    <w:rsid w:val="00C15780"/>
    <w:rsid w:val="00C17B33"/>
    <w:rsid w:val="00C97383"/>
    <w:rsid w:val="00CE7A7B"/>
    <w:rsid w:val="00CF40AE"/>
    <w:rsid w:val="00D37B8D"/>
    <w:rsid w:val="00D76D9F"/>
    <w:rsid w:val="00D81523"/>
    <w:rsid w:val="00DC07F7"/>
    <w:rsid w:val="00E30460"/>
    <w:rsid w:val="00E71308"/>
    <w:rsid w:val="00E77F6A"/>
    <w:rsid w:val="00E84F18"/>
    <w:rsid w:val="00F06250"/>
    <w:rsid w:val="00F62EC8"/>
    <w:rsid w:val="00F8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31BB4F"/>
  <w15:chartTrackingRefBased/>
  <w15:docId w15:val="{E8E14B31-87C6-4DF8-B0CA-8384FB1C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4D"/>
    <w:rPr>
      <w:rFonts w:ascii="Segoe UI" w:hAnsi="Segoe UI" w:cs="Segoe UI"/>
      <w:sz w:val="18"/>
      <w:szCs w:val="18"/>
    </w:rPr>
  </w:style>
  <w:style w:type="character" w:styleId="Hyperlink">
    <w:name w:val="Hyperlink"/>
    <w:basedOn w:val="DefaultParagraphFont"/>
    <w:uiPriority w:val="99"/>
    <w:unhideWhenUsed/>
    <w:rsid w:val="00E77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hampshirecamhs.nhs.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youngminds.org.uk/supporting-parents-helpfinder/" TargetMode="External"/><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mailto:advice@bidbury-inf.hants.sch.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oleObject" Target="embeddings/oleObject1.bin"/><Relationship Id="rId15" Type="http://schemas.openxmlformats.org/officeDocument/2006/relationships/hyperlink" Target="mailto:adminoffice@bidbury-inf.hants.sch.uk"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Tarnia Townshend</dc:creator>
  <cp:keywords/>
  <dc:description/>
  <cp:lastModifiedBy>Tarnia Townshend</cp:lastModifiedBy>
  <cp:revision>7</cp:revision>
  <cp:lastPrinted>2020-12-10T10:28:00Z</cp:lastPrinted>
  <dcterms:created xsi:type="dcterms:W3CDTF">2021-02-07T19:22:00Z</dcterms:created>
  <dcterms:modified xsi:type="dcterms:W3CDTF">2021-02-08T11:55:00Z</dcterms:modified>
</cp:coreProperties>
</file>