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tblLook w:val="04A0" w:firstRow="1" w:lastRow="0" w:firstColumn="1" w:lastColumn="0" w:noHBand="0" w:noVBand="1"/>
      </w:tblPr>
      <w:tblGrid>
        <w:gridCol w:w="3522"/>
        <w:gridCol w:w="3105"/>
        <w:gridCol w:w="1095"/>
        <w:gridCol w:w="2905"/>
        <w:gridCol w:w="2206"/>
        <w:gridCol w:w="2755"/>
      </w:tblGrid>
      <w:tr w:rsidR="00082B83" w:rsidTr="00BB6A05">
        <w:tc>
          <w:tcPr>
            <w:tcW w:w="3522" w:type="dxa"/>
          </w:tcPr>
          <w:p w:rsidR="00082B83" w:rsidRPr="00082B83" w:rsidRDefault="00B911B0">
            <w:pPr>
              <w:rPr>
                <w:b/>
              </w:rPr>
            </w:pPr>
            <w:r>
              <w:rPr>
                <w:b/>
              </w:rPr>
              <w:t>Academic Year: 2019/2020</w:t>
            </w:r>
          </w:p>
        </w:tc>
        <w:tc>
          <w:tcPr>
            <w:tcW w:w="3105" w:type="dxa"/>
          </w:tcPr>
          <w:p w:rsidR="00082B83" w:rsidRPr="00082B83" w:rsidRDefault="00B911B0">
            <w:pPr>
              <w:rPr>
                <w:b/>
              </w:rPr>
            </w:pPr>
            <w:r>
              <w:rPr>
                <w:b/>
              </w:rPr>
              <w:t>Total fund allocated: £17,170</w:t>
            </w:r>
          </w:p>
        </w:tc>
        <w:tc>
          <w:tcPr>
            <w:tcW w:w="4000" w:type="dxa"/>
            <w:gridSpan w:val="2"/>
          </w:tcPr>
          <w:p w:rsidR="00B911B0" w:rsidRDefault="00B911B0">
            <w:pPr>
              <w:rPr>
                <w:b/>
              </w:rPr>
            </w:pPr>
            <w:r>
              <w:rPr>
                <w:b/>
              </w:rPr>
              <w:t>Date Updated: October 2019</w:t>
            </w:r>
          </w:p>
          <w:p w:rsidR="00B911B0" w:rsidRPr="00082B83" w:rsidRDefault="00B911B0">
            <w:pPr>
              <w:rPr>
                <w:b/>
              </w:rPr>
            </w:pPr>
            <w:r>
              <w:rPr>
                <w:b/>
              </w:rPr>
              <w:t xml:space="preserve">Evaluated: </w:t>
            </w:r>
            <w:r w:rsidR="00C93212">
              <w:rPr>
                <w:b/>
              </w:rPr>
              <w:t>July 2020</w:t>
            </w:r>
          </w:p>
        </w:tc>
        <w:tc>
          <w:tcPr>
            <w:tcW w:w="2206" w:type="dxa"/>
            <w:tcBorders>
              <w:top w:val="nil"/>
              <w:bottom w:val="single" w:sz="4" w:space="0" w:color="auto"/>
              <w:right w:val="nil"/>
            </w:tcBorders>
          </w:tcPr>
          <w:p w:rsidR="00082B83" w:rsidRPr="00BB6A05" w:rsidRDefault="00082B83">
            <w:pPr>
              <w:rPr>
                <w:highlight w:val="yellow"/>
              </w:rPr>
            </w:pPr>
          </w:p>
        </w:tc>
        <w:tc>
          <w:tcPr>
            <w:tcW w:w="2755" w:type="dxa"/>
            <w:tcBorders>
              <w:top w:val="nil"/>
              <w:left w:val="nil"/>
              <w:bottom w:val="single" w:sz="4" w:space="0" w:color="auto"/>
              <w:right w:val="nil"/>
            </w:tcBorders>
          </w:tcPr>
          <w:p w:rsidR="00082B83" w:rsidRPr="00BB6A05" w:rsidRDefault="00BB6A05">
            <w:pPr>
              <w:rPr>
                <w:highlight w:val="yellow"/>
              </w:rPr>
            </w:pPr>
            <w:r w:rsidRPr="00BB6A05">
              <w:rPr>
                <w:highlight w:val="yellow"/>
              </w:rPr>
              <w:t>Highlighted = impacted by COVID 19</w:t>
            </w:r>
          </w:p>
        </w:tc>
      </w:tr>
      <w:tr w:rsidR="001259C7" w:rsidTr="00BB6A05">
        <w:tc>
          <w:tcPr>
            <w:tcW w:w="10627" w:type="dxa"/>
            <w:gridSpan w:val="4"/>
          </w:tcPr>
          <w:p w:rsidR="001259C7" w:rsidRDefault="001259C7">
            <w:pPr>
              <w:rPr>
                <w:b/>
              </w:rPr>
            </w:pPr>
          </w:p>
          <w:p w:rsidR="001259C7" w:rsidRDefault="001259C7">
            <w:r>
              <w:rPr>
                <w:b/>
              </w:rPr>
              <w:t xml:space="preserve">Key Indicator 1:  </w:t>
            </w:r>
            <w:r>
              <w:t xml:space="preserve">The engagement of </w:t>
            </w:r>
            <w:r>
              <w:rPr>
                <w:u w:val="single"/>
              </w:rPr>
              <w:t>all</w:t>
            </w:r>
            <w:r>
              <w:t xml:space="preserve"> pupils in regular physical activity – Chief Medical Officer guidelines recommend that primary school children undertake at least 30 minutes of physical activity a day in school</w:t>
            </w:r>
          </w:p>
          <w:p w:rsidR="001259C7" w:rsidRPr="0000462B" w:rsidRDefault="001259C7"/>
        </w:tc>
        <w:tc>
          <w:tcPr>
            <w:tcW w:w="2206" w:type="dxa"/>
            <w:tcBorders>
              <w:top w:val="single" w:sz="4" w:space="0" w:color="auto"/>
            </w:tcBorders>
          </w:tcPr>
          <w:p w:rsidR="001259C7" w:rsidRDefault="001259C7" w:rsidP="0000462B">
            <w:pPr>
              <w:jc w:val="center"/>
            </w:pPr>
          </w:p>
          <w:p w:rsidR="001259C7" w:rsidRDefault="001259C7" w:rsidP="0000462B">
            <w:pPr>
              <w:jc w:val="center"/>
            </w:pPr>
            <w:r>
              <w:t>Percentage of total allocation</w:t>
            </w:r>
          </w:p>
        </w:tc>
        <w:tc>
          <w:tcPr>
            <w:tcW w:w="2755" w:type="dxa"/>
            <w:vMerge w:val="restart"/>
            <w:tcBorders>
              <w:top w:val="single" w:sz="4" w:space="0" w:color="auto"/>
            </w:tcBorders>
          </w:tcPr>
          <w:p w:rsidR="001259C7" w:rsidRDefault="001259C7" w:rsidP="0000462B">
            <w:pPr>
              <w:jc w:val="center"/>
            </w:pPr>
          </w:p>
          <w:p w:rsidR="001259C7" w:rsidRDefault="001259C7" w:rsidP="00533486">
            <w:pPr>
              <w:jc w:val="center"/>
            </w:pPr>
            <w:r>
              <w:t>Evaluation/Impact</w:t>
            </w:r>
          </w:p>
        </w:tc>
      </w:tr>
      <w:tr w:rsidR="001259C7" w:rsidTr="00BB6A05">
        <w:tc>
          <w:tcPr>
            <w:tcW w:w="3522" w:type="dxa"/>
          </w:tcPr>
          <w:p w:rsidR="001259C7" w:rsidRPr="0000462B" w:rsidRDefault="001259C7" w:rsidP="0000462B">
            <w:pPr>
              <w:jc w:val="center"/>
              <w:rPr>
                <w:b/>
              </w:rPr>
            </w:pPr>
            <w:r>
              <w:t xml:space="preserve">School focus with clarity on intended </w:t>
            </w:r>
            <w:r>
              <w:rPr>
                <w:b/>
              </w:rPr>
              <w:t>impact on pupils:</w:t>
            </w:r>
          </w:p>
        </w:tc>
        <w:tc>
          <w:tcPr>
            <w:tcW w:w="3105" w:type="dxa"/>
          </w:tcPr>
          <w:p w:rsidR="001259C7" w:rsidRDefault="001259C7" w:rsidP="0000462B">
            <w:pPr>
              <w:jc w:val="center"/>
            </w:pPr>
            <w:r>
              <w:t>Actions to achieve:</w:t>
            </w:r>
          </w:p>
        </w:tc>
        <w:tc>
          <w:tcPr>
            <w:tcW w:w="1095" w:type="dxa"/>
          </w:tcPr>
          <w:p w:rsidR="001259C7" w:rsidRDefault="001259C7" w:rsidP="0000462B">
            <w:pPr>
              <w:jc w:val="center"/>
            </w:pPr>
            <w:r>
              <w:t>Funding allocated:</w:t>
            </w:r>
          </w:p>
        </w:tc>
        <w:tc>
          <w:tcPr>
            <w:tcW w:w="2905" w:type="dxa"/>
          </w:tcPr>
          <w:p w:rsidR="001259C7" w:rsidRDefault="001259C7" w:rsidP="0000462B">
            <w:pPr>
              <w:jc w:val="center"/>
            </w:pPr>
            <w:r>
              <w:t>Evidence and impact:</w:t>
            </w:r>
          </w:p>
        </w:tc>
        <w:tc>
          <w:tcPr>
            <w:tcW w:w="2206" w:type="dxa"/>
          </w:tcPr>
          <w:p w:rsidR="001259C7" w:rsidRDefault="001259C7" w:rsidP="0000462B">
            <w:pPr>
              <w:jc w:val="center"/>
            </w:pPr>
            <w:r>
              <w:t>Sustainability and suggested next steps:</w:t>
            </w:r>
          </w:p>
        </w:tc>
        <w:tc>
          <w:tcPr>
            <w:tcW w:w="2755" w:type="dxa"/>
            <w:vMerge/>
          </w:tcPr>
          <w:p w:rsidR="001259C7" w:rsidRDefault="001259C7"/>
        </w:tc>
      </w:tr>
      <w:tr w:rsidR="00082B83" w:rsidTr="00BB6A05">
        <w:tc>
          <w:tcPr>
            <w:tcW w:w="3522" w:type="dxa"/>
          </w:tcPr>
          <w:p w:rsidR="00533486" w:rsidRDefault="00533486"/>
          <w:p w:rsidR="00082B83" w:rsidRDefault="0000462B">
            <w:r>
              <w:t>High quality gymnastics with a well-known body (BAGFA) which can be continued in later schooling or through after school clubs when they leave infant school</w:t>
            </w:r>
          </w:p>
          <w:p w:rsidR="0000462B" w:rsidRDefault="0000462B"/>
          <w:p w:rsidR="0000462B" w:rsidRDefault="0000462B"/>
          <w:p w:rsidR="0000462B" w:rsidRDefault="0000462B"/>
          <w:p w:rsidR="0000462B" w:rsidRDefault="0000462B"/>
          <w:p w:rsidR="0000462B" w:rsidRDefault="0000462B"/>
          <w:p w:rsidR="0000462B" w:rsidRDefault="0000462B"/>
          <w:p w:rsidR="0000462B" w:rsidRDefault="0000462B"/>
          <w:p w:rsidR="0000462B" w:rsidRDefault="0000462B"/>
          <w:p w:rsidR="0000462B" w:rsidRDefault="0000462B"/>
          <w:p w:rsidR="0000462B" w:rsidRDefault="0000462B">
            <w:r>
              <w:t>High quality activity at lunchtimes that ensure structured physical activity takes place daily.  Promotes good health for all so they are fit for life</w:t>
            </w:r>
          </w:p>
          <w:p w:rsidR="00D7413D" w:rsidRDefault="00D7413D"/>
          <w:p w:rsidR="00D7413D" w:rsidRDefault="00D7413D"/>
          <w:p w:rsidR="00D7413D" w:rsidRDefault="00D7413D"/>
          <w:p w:rsidR="00D7413D" w:rsidRDefault="00D7413D"/>
          <w:p w:rsidR="007A71AB" w:rsidRDefault="007A71AB"/>
          <w:p w:rsidR="007A71AB" w:rsidRDefault="007A71AB"/>
          <w:p w:rsidR="007A71AB" w:rsidRDefault="007A71AB"/>
          <w:p w:rsidR="0020648B" w:rsidRDefault="0020648B"/>
          <w:p w:rsidR="0020648B" w:rsidRDefault="0020648B"/>
          <w:p w:rsidR="0020648B" w:rsidRDefault="0020648B"/>
          <w:p w:rsidR="0020648B" w:rsidRDefault="0020648B"/>
          <w:p w:rsidR="00D7413D" w:rsidRDefault="00B911B0">
            <w:r>
              <w:lastRenderedPageBreak/>
              <w:t xml:space="preserve">Introduce gross/fine motor skills boxes for Year R for use at home to encourage outdoor play, </w:t>
            </w:r>
            <w:proofErr w:type="spellStart"/>
            <w:r>
              <w:t>multiskills</w:t>
            </w:r>
            <w:proofErr w:type="spellEnd"/>
            <w:r>
              <w:t xml:space="preserve"> and to improve general dexterity</w:t>
            </w:r>
          </w:p>
          <w:p w:rsidR="00D7413D" w:rsidRDefault="00D7413D"/>
          <w:p w:rsidR="00533486" w:rsidRDefault="00533486"/>
          <w:p w:rsidR="00533486" w:rsidRDefault="00533486"/>
          <w:p w:rsidR="00533486" w:rsidRDefault="00533486"/>
          <w:p w:rsidR="00533486" w:rsidRDefault="00533486"/>
          <w:p w:rsidR="00D7413D" w:rsidRDefault="00D7413D"/>
        </w:tc>
        <w:tc>
          <w:tcPr>
            <w:tcW w:w="3105" w:type="dxa"/>
          </w:tcPr>
          <w:p w:rsidR="00533486" w:rsidRDefault="00533486"/>
          <w:p w:rsidR="00082B83" w:rsidRDefault="0000462B">
            <w:r>
              <w:t>BAGFA Gymnastics Award for Yr1 and Yr2 (2 lessons per week for each for 7 weeks = total of 7 mornings) and badges/certificates</w:t>
            </w:r>
          </w:p>
          <w:p w:rsidR="0000462B" w:rsidRDefault="0000462B"/>
          <w:p w:rsidR="0000462B" w:rsidRDefault="0000462B">
            <w:r>
              <w:t>Reward certificate and badges to build self-esteem, achievement and potentially increase the number of children taking part in gymnastics and other sport outside of school</w:t>
            </w:r>
          </w:p>
          <w:p w:rsidR="0000462B" w:rsidRDefault="0000462B"/>
          <w:p w:rsidR="0000462B" w:rsidRDefault="0000462B">
            <w:r>
              <w:t xml:space="preserve">Employment of two Sports Midday Supervisors to promote structured physical activity </w:t>
            </w:r>
            <w:r w:rsidR="00D7413D">
              <w:t>and organise physical/sports games at lunchtime</w:t>
            </w:r>
          </w:p>
          <w:p w:rsidR="00D7413D" w:rsidRDefault="00D7413D"/>
          <w:p w:rsidR="007A71AB" w:rsidRDefault="007A71AB"/>
          <w:p w:rsidR="007A71AB" w:rsidRDefault="007A71AB"/>
          <w:p w:rsidR="00173AEB" w:rsidRDefault="00173AEB"/>
          <w:p w:rsidR="0020648B" w:rsidRDefault="0020648B"/>
          <w:p w:rsidR="00BB6A05" w:rsidRDefault="00BB6A05"/>
          <w:p w:rsidR="00D7413D" w:rsidRDefault="007A71AB">
            <w:r>
              <w:t>Playground markings</w:t>
            </w:r>
          </w:p>
          <w:p w:rsidR="007A71AB" w:rsidRDefault="007A71AB"/>
          <w:p w:rsidR="007A71AB" w:rsidRDefault="007A71AB"/>
          <w:p w:rsidR="007A71AB" w:rsidRDefault="007A71AB"/>
          <w:p w:rsidR="0020648B" w:rsidRDefault="0020648B"/>
          <w:p w:rsidR="0020648B" w:rsidRDefault="0020648B"/>
          <w:p w:rsidR="00B911B0" w:rsidRDefault="00A176AF">
            <w:r>
              <w:lastRenderedPageBreak/>
              <w:t>Purchase box</w:t>
            </w:r>
            <w:r w:rsidR="00B911B0">
              <w:t>es and resources, Produce Fine Motor Leaflet.  Give out at first Parent Event and transition afternoons.</w:t>
            </w:r>
          </w:p>
          <w:p w:rsidR="00D7413D" w:rsidRDefault="00D7413D"/>
          <w:p w:rsidR="00533486" w:rsidRDefault="00533486"/>
          <w:p w:rsidR="00533486" w:rsidRDefault="00533486"/>
          <w:p w:rsidR="00533486" w:rsidRDefault="00533486"/>
          <w:p w:rsidR="00533486" w:rsidRDefault="00533486"/>
          <w:p w:rsidR="00D7413D" w:rsidRDefault="00D7413D"/>
          <w:p w:rsidR="00D7413D" w:rsidRDefault="00D7413D" w:rsidP="00D7413D"/>
        </w:tc>
        <w:tc>
          <w:tcPr>
            <w:tcW w:w="1095" w:type="dxa"/>
          </w:tcPr>
          <w:p w:rsidR="00082B83" w:rsidRDefault="00082B83" w:rsidP="0000462B">
            <w:pPr>
              <w:jc w:val="right"/>
            </w:pPr>
          </w:p>
          <w:p w:rsidR="0000462B" w:rsidRDefault="0000462B" w:rsidP="0000462B">
            <w:pPr>
              <w:jc w:val="right"/>
            </w:pPr>
          </w:p>
          <w:p w:rsidR="00533486" w:rsidRDefault="00533486" w:rsidP="0000462B">
            <w:pPr>
              <w:jc w:val="right"/>
            </w:pPr>
          </w:p>
          <w:p w:rsidR="0000462B" w:rsidRDefault="0000462B" w:rsidP="0000462B">
            <w:pPr>
              <w:jc w:val="right"/>
            </w:pPr>
            <w:r>
              <w:t>630.00</w:t>
            </w:r>
          </w:p>
          <w:p w:rsidR="0000462B" w:rsidRDefault="0000462B" w:rsidP="0000462B">
            <w:pPr>
              <w:jc w:val="right"/>
            </w:pPr>
          </w:p>
          <w:p w:rsidR="0000462B" w:rsidRDefault="0000462B" w:rsidP="0000462B">
            <w:pPr>
              <w:jc w:val="right"/>
              <w:rPr>
                <w:u w:val="single"/>
              </w:rPr>
            </w:pPr>
            <w:r w:rsidRPr="0000462B">
              <w:rPr>
                <w:u w:val="single"/>
              </w:rPr>
              <w:t>228.00</w:t>
            </w:r>
          </w:p>
          <w:p w:rsidR="0000462B" w:rsidRDefault="0000462B" w:rsidP="0000462B">
            <w:pPr>
              <w:jc w:val="right"/>
              <w:rPr>
                <w:b/>
                <w:u w:val="single"/>
              </w:rPr>
            </w:pPr>
            <w:r>
              <w:rPr>
                <w:b/>
                <w:u w:val="single"/>
              </w:rPr>
              <w:t>£858.00</w:t>
            </w:r>
          </w:p>
          <w:p w:rsidR="00D7413D" w:rsidRDefault="00D7413D" w:rsidP="0000462B">
            <w:pPr>
              <w:jc w:val="right"/>
              <w:rPr>
                <w:b/>
                <w:u w:val="single"/>
              </w:rPr>
            </w:pPr>
          </w:p>
          <w:p w:rsidR="00D7413D" w:rsidRDefault="00D7413D" w:rsidP="0000462B">
            <w:pPr>
              <w:jc w:val="right"/>
              <w:rPr>
                <w:b/>
                <w:u w:val="single"/>
              </w:rPr>
            </w:pPr>
          </w:p>
          <w:p w:rsidR="00D7413D" w:rsidRDefault="00D7413D" w:rsidP="0000462B">
            <w:pPr>
              <w:jc w:val="right"/>
              <w:rPr>
                <w:b/>
                <w:u w:val="single"/>
              </w:rPr>
            </w:pPr>
          </w:p>
          <w:p w:rsidR="00D7413D" w:rsidRDefault="00D7413D" w:rsidP="0000462B">
            <w:pPr>
              <w:jc w:val="right"/>
              <w:rPr>
                <w:b/>
                <w:u w:val="single"/>
              </w:rPr>
            </w:pPr>
          </w:p>
          <w:p w:rsidR="00D7413D" w:rsidRDefault="00D7413D" w:rsidP="0000462B">
            <w:pPr>
              <w:jc w:val="right"/>
              <w:rPr>
                <w:b/>
                <w:u w:val="single"/>
              </w:rPr>
            </w:pPr>
          </w:p>
          <w:p w:rsidR="00D7413D" w:rsidRDefault="00D7413D" w:rsidP="0000462B">
            <w:pPr>
              <w:jc w:val="right"/>
              <w:rPr>
                <w:b/>
                <w:u w:val="single"/>
              </w:rPr>
            </w:pPr>
          </w:p>
          <w:p w:rsidR="00D7413D" w:rsidRDefault="00D7413D" w:rsidP="0000462B">
            <w:pPr>
              <w:jc w:val="right"/>
              <w:rPr>
                <w:b/>
                <w:u w:val="single"/>
              </w:rPr>
            </w:pPr>
          </w:p>
          <w:p w:rsidR="00D7413D" w:rsidRDefault="00B911B0" w:rsidP="0000462B">
            <w:pPr>
              <w:jc w:val="right"/>
              <w:rPr>
                <w:b/>
              </w:rPr>
            </w:pPr>
            <w:r>
              <w:rPr>
                <w:b/>
              </w:rPr>
              <w:t>£5941.00</w:t>
            </w:r>
          </w:p>
          <w:p w:rsidR="00D7413D" w:rsidRDefault="00D7413D" w:rsidP="0000462B">
            <w:pPr>
              <w:jc w:val="right"/>
              <w:rPr>
                <w:b/>
              </w:rPr>
            </w:pPr>
          </w:p>
          <w:p w:rsidR="00D7413D" w:rsidRDefault="00D7413D" w:rsidP="0000462B">
            <w:pPr>
              <w:jc w:val="right"/>
              <w:rPr>
                <w:b/>
              </w:rPr>
            </w:pPr>
          </w:p>
          <w:p w:rsidR="00D7413D" w:rsidRDefault="00D7413D" w:rsidP="0000462B">
            <w:pPr>
              <w:jc w:val="right"/>
              <w:rPr>
                <w:b/>
              </w:rPr>
            </w:pPr>
          </w:p>
          <w:p w:rsidR="00D7413D" w:rsidRDefault="00D7413D" w:rsidP="0000462B">
            <w:pPr>
              <w:jc w:val="right"/>
              <w:rPr>
                <w:b/>
              </w:rPr>
            </w:pPr>
          </w:p>
          <w:p w:rsidR="00D7413D" w:rsidRDefault="00D7413D" w:rsidP="0000462B">
            <w:pPr>
              <w:jc w:val="right"/>
              <w:rPr>
                <w:b/>
              </w:rPr>
            </w:pPr>
          </w:p>
          <w:p w:rsidR="00BB6A05" w:rsidRDefault="00BB6A05" w:rsidP="0000462B">
            <w:pPr>
              <w:jc w:val="right"/>
              <w:rPr>
                <w:b/>
              </w:rPr>
            </w:pPr>
          </w:p>
          <w:p w:rsidR="00173AEB" w:rsidRDefault="00173AEB" w:rsidP="0000462B">
            <w:pPr>
              <w:jc w:val="right"/>
              <w:rPr>
                <w:b/>
              </w:rPr>
            </w:pPr>
          </w:p>
          <w:p w:rsidR="0020648B" w:rsidRDefault="0020648B" w:rsidP="0020648B">
            <w:pPr>
              <w:rPr>
                <w:b/>
              </w:rPr>
            </w:pPr>
          </w:p>
          <w:p w:rsidR="007A71AB" w:rsidRDefault="007A71AB" w:rsidP="0000462B">
            <w:pPr>
              <w:jc w:val="right"/>
              <w:rPr>
                <w:b/>
              </w:rPr>
            </w:pPr>
          </w:p>
          <w:p w:rsidR="007A71AB" w:rsidRDefault="007A71AB" w:rsidP="0000462B">
            <w:pPr>
              <w:jc w:val="right"/>
              <w:rPr>
                <w:b/>
              </w:rPr>
            </w:pPr>
          </w:p>
          <w:p w:rsidR="00D7413D" w:rsidRPr="00B911B0" w:rsidRDefault="007A71AB" w:rsidP="0000462B">
            <w:pPr>
              <w:jc w:val="right"/>
              <w:rPr>
                <w:b/>
              </w:rPr>
            </w:pPr>
            <w:r w:rsidRPr="00BB6A05">
              <w:rPr>
                <w:b/>
                <w:highlight w:val="yellow"/>
              </w:rPr>
              <w:t>£2000.00</w:t>
            </w:r>
          </w:p>
          <w:p w:rsidR="00533486" w:rsidRDefault="00533486" w:rsidP="0000462B">
            <w:pPr>
              <w:jc w:val="right"/>
              <w:rPr>
                <w:b/>
                <w:u w:val="single"/>
              </w:rPr>
            </w:pPr>
          </w:p>
          <w:p w:rsidR="00533486" w:rsidRDefault="00533486" w:rsidP="0000462B">
            <w:pPr>
              <w:jc w:val="right"/>
              <w:rPr>
                <w:b/>
                <w:u w:val="single"/>
              </w:rPr>
            </w:pPr>
          </w:p>
          <w:p w:rsidR="007A71AB" w:rsidRDefault="007A71AB" w:rsidP="0000462B">
            <w:pPr>
              <w:jc w:val="right"/>
              <w:rPr>
                <w:b/>
              </w:rPr>
            </w:pPr>
          </w:p>
          <w:p w:rsidR="0020648B" w:rsidRDefault="0020648B" w:rsidP="0000462B">
            <w:pPr>
              <w:jc w:val="right"/>
              <w:rPr>
                <w:b/>
              </w:rPr>
            </w:pPr>
          </w:p>
          <w:p w:rsidR="0020648B" w:rsidRDefault="0020648B" w:rsidP="0000462B">
            <w:pPr>
              <w:jc w:val="right"/>
              <w:rPr>
                <w:b/>
              </w:rPr>
            </w:pPr>
          </w:p>
          <w:p w:rsidR="00533486" w:rsidRPr="00B911B0" w:rsidRDefault="00B911B0" w:rsidP="0000462B">
            <w:pPr>
              <w:jc w:val="right"/>
              <w:rPr>
                <w:b/>
              </w:rPr>
            </w:pPr>
            <w:r>
              <w:rPr>
                <w:b/>
              </w:rPr>
              <w:lastRenderedPageBreak/>
              <w:t>£5</w:t>
            </w:r>
            <w:r w:rsidR="0020648B">
              <w:rPr>
                <w:b/>
              </w:rPr>
              <w:t>45</w:t>
            </w:r>
          </w:p>
          <w:p w:rsidR="00533486" w:rsidRDefault="00533486" w:rsidP="0000462B">
            <w:pPr>
              <w:jc w:val="right"/>
              <w:rPr>
                <w:b/>
                <w:u w:val="single"/>
              </w:rPr>
            </w:pPr>
          </w:p>
          <w:p w:rsidR="00533486" w:rsidRDefault="00533486" w:rsidP="0000462B">
            <w:pPr>
              <w:jc w:val="right"/>
              <w:rPr>
                <w:b/>
                <w:u w:val="single"/>
              </w:rPr>
            </w:pPr>
          </w:p>
          <w:p w:rsidR="00D7413D" w:rsidRPr="00D7413D" w:rsidRDefault="00D7413D" w:rsidP="00B911B0">
            <w:pPr>
              <w:jc w:val="center"/>
            </w:pPr>
          </w:p>
        </w:tc>
        <w:tc>
          <w:tcPr>
            <w:tcW w:w="2905" w:type="dxa"/>
          </w:tcPr>
          <w:p w:rsidR="00533486" w:rsidRDefault="00533486"/>
          <w:p w:rsidR="00082B83" w:rsidRDefault="0000462B">
            <w:r>
              <w:t>All children achieve certificate and badge at appropriate level for them from BAGFA in Key Stage 1 each year.</w:t>
            </w:r>
          </w:p>
          <w:p w:rsidR="0000462B" w:rsidRDefault="0000462B">
            <w:pPr>
              <w:rPr>
                <w:i/>
              </w:rPr>
            </w:pPr>
            <w:r>
              <w:rPr>
                <w:i/>
              </w:rPr>
              <w:t>Evidence:  List of BAGFA award children.  Highlight which lessons/session devoted to BAGFA on CM Sports invoices</w:t>
            </w:r>
          </w:p>
          <w:p w:rsidR="00D7413D" w:rsidRDefault="00D7413D">
            <w:pPr>
              <w:rPr>
                <w:i/>
              </w:rPr>
            </w:pPr>
          </w:p>
          <w:p w:rsidR="00D7413D" w:rsidRDefault="00D7413D">
            <w:pPr>
              <w:rPr>
                <w:i/>
              </w:rPr>
            </w:pPr>
          </w:p>
          <w:p w:rsidR="00D7413D" w:rsidRDefault="00D7413D">
            <w:pPr>
              <w:rPr>
                <w:i/>
              </w:rPr>
            </w:pPr>
          </w:p>
          <w:p w:rsidR="00D7413D" w:rsidRDefault="00D7413D">
            <w:r>
              <w:t>Every week all children in Key Stage 1 are provided with opportunity of structured physical activity at lunchtime</w:t>
            </w:r>
          </w:p>
          <w:p w:rsidR="00D7413D" w:rsidRDefault="00D7413D">
            <w:pPr>
              <w:rPr>
                <w:i/>
              </w:rPr>
            </w:pPr>
            <w:r>
              <w:rPr>
                <w:i/>
              </w:rPr>
              <w:t>Evidence: lunchtime timetable, list of names, invoices</w:t>
            </w:r>
          </w:p>
          <w:p w:rsidR="00D7413D" w:rsidRDefault="00D7413D">
            <w:pPr>
              <w:rPr>
                <w:i/>
              </w:rPr>
            </w:pPr>
          </w:p>
          <w:p w:rsidR="0020648B" w:rsidRDefault="0020648B">
            <w:pPr>
              <w:rPr>
                <w:i/>
              </w:rPr>
            </w:pPr>
          </w:p>
          <w:p w:rsidR="0020648B" w:rsidRDefault="0020648B">
            <w:pPr>
              <w:rPr>
                <w:i/>
              </w:rPr>
            </w:pPr>
          </w:p>
          <w:p w:rsidR="00BB6A05" w:rsidRDefault="00BB6A05">
            <w:pPr>
              <w:rPr>
                <w:i/>
              </w:rPr>
            </w:pPr>
          </w:p>
          <w:p w:rsidR="00D7413D" w:rsidRDefault="007A71AB">
            <w:r w:rsidRPr="007A71AB">
              <w:t>Children are introduced to a range of fitness activities</w:t>
            </w:r>
          </w:p>
          <w:p w:rsidR="007A71AB" w:rsidRDefault="007A71AB">
            <w:pPr>
              <w:rPr>
                <w:i/>
              </w:rPr>
            </w:pPr>
            <w:r>
              <w:rPr>
                <w:i/>
              </w:rPr>
              <w:t>Evidence: Invoices</w:t>
            </w:r>
          </w:p>
          <w:p w:rsidR="007A71AB" w:rsidRDefault="007A71AB">
            <w:pPr>
              <w:rPr>
                <w:i/>
              </w:rPr>
            </w:pPr>
          </w:p>
          <w:p w:rsidR="0020648B" w:rsidRPr="007A71AB" w:rsidRDefault="0020648B">
            <w:pPr>
              <w:rPr>
                <w:i/>
              </w:rPr>
            </w:pPr>
          </w:p>
          <w:p w:rsidR="00B911B0" w:rsidRDefault="00B911B0">
            <w:r w:rsidRPr="00B911B0">
              <w:lastRenderedPageBreak/>
              <w:t>Children have improved gross and fine motor skills.   Children more confident to manipulate small and large objects and hand-eye co-ordination improved.  Children will also have accessed new types of equipment.  Parental knowledge improved.</w:t>
            </w:r>
          </w:p>
          <w:p w:rsidR="00B911B0" w:rsidRPr="00B911B0" w:rsidRDefault="00B911B0">
            <w:pPr>
              <w:rPr>
                <w:i/>
              </w:rPr>
            </w:pPr>
            <w:proofErr w:type="spellStart"/>
            <w:r>
              <w:rPr>
                <w:i/>
              </w:rPr>
              <w:t>Evience</w:t>
            </w:r>
            <w:proofErr w:type="spellEnd"/>
            <w:r>
              <w:rPr>
                <w:i/>
              </w:rPr>
              <w:t>:  Soft data from parents, EYFS Physical Development Data, Observations of children</w:t>
            </w:r>
          </w:p>
          <w:p w:rsidR="00B911B0" w:rsidRDefault="00B911B0">
            <w:pPr>
              <w:rPr>
                <w:i/>
              </w:rPr>
            </w:pPr>
          </w:p>
          <w:p w:rsidR="00D7413D" w:rsidRDefault="00D7413D">
            <w:pPr>
              <w:rPr>
                <w:i/>
              </w:rPr>
            </w:pPr>
          </w:p>
          <w:p w:rsidR="00D7413D" w:rsidRDefault="00D7413D">
            <w:pPr>
              <w:rPr>
                <w:i/>
              </w:rPr>
            </w:pPr>
          </w:p>
          <w:p w:rsidR="00533486" w:rsidRDefault="00533486">
            <w:pPr>
              <w:rPr>
                <w:i/>
              </w:rPr>
            </w:pPr>
          </w:p>
          <w:p w:rsidR="00533486" w:rsidRDefault="00533486">
            <w:pPr>
              <w:rPr>
                <w:i/>
              </w:rPr>
            </w:pPr>
          </w:p>
          <w:p w:rsidR="00533486" w:rsidRDefault="00533486">
            <w:pPr>
              <w:rPr>
                <w:i/>
              </w:rPr>
            </w:pPr>
          </w:p>
          <w:p w:rsidR="00533486" w:rsidRDefault="00533486">
            <w:pPr>
              <w:rPr>
                <w:i/>
              </w:rPr>
            </w:pPr>
          </w:p>
          <w:p w:rsidR="00D7413D" w:rsidRPr="00D7413D" w:rsidRDefault="00D7413D">
            <w:pPr>
              <w:rPr>
                <w:i/>
              </w:rPr>
            </w:pPr>
          </w:p>
        </w:tc>
        <w:tc>
          <w:tcPr>
            <w:tcW w:w="2206" w:type="dxa"/>
          </w:tcPr>
          <w:p w:rsidR="00533486" w:rsidRDefault="00533486"/>
          <w:p w:rsidR="00082B83" w:rsidRDefault="0000462B">
            <w:r>
              <w:t>Sustainable from school’s main budget</w:t>
            </w:r>
          </w:p>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r>
              <w:t>Consider training other lunchtime supervisors</w:t>
            </w:r>
            <w:r w:rsidR="00173AEB">
              <w:t xml:space="preserve"> – or keeping these staff as current MDSAs move on</w:t>
            </w:r>
          </w:p>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D7413D" w:rsidRDefault="00D7413D"/>
          <w:p w:rsidR="00533486" w:rsidRDefault="00533486"/>
          <w:p w:rsidR="00533486" w:rsidRDefault="00533486"/>
          <w:p w:rsidR="00533486" w:rsidRDefault="00533486"/>
          <w:p w:rsidR="00B911B0" w:rsidRDefault="0020648B">
            <w:pPr>
              <w:rPr>
                <w:b/>
                <w:i/>
              </w:rPr>
            </w:pPr>
            <w:r>
              <w:lastRenderedPageBreak/>
              <w:t>Not sustainable in theory but positive impact may mean we fund raise or ask Friends to support in future.</w:t>
            </w:r>
          </w:p>
          <w:p w:rsidR="00B911B0" w:rsidRDefault="00B911B0">
            <w:pPr>
              <w:rPr>
                <w:b/>
                <w:i/>
              </w:rPr>
            </w:pPr>
          </w:p>
          <w:p w:rsidR="00B911B0" w:rsidRDefault="00B911B0">
            <w:pPr>
              <w:rPr>
                <w:b/>
                <w:i/>
              </w:rPr>
            </w:pPr>
          </w:p>
          <w:p w:rsidR="00B911B0" w:rsidRDefault="00B911B0">
            <w:pPr>
              <w:rPr>
                <w:b/>
                <w:i/>
              </w:rPr>
            </w:pPr>
          </w:p>
          <w:p w:rsidR="00B911B0" w:rsidRDefault="00B911B0">
            <w:pPr>
              <w:rPr>
                <w:b/>
                <w:i/>
              </w:rPr>
            </w:pPr>
          </w:p>
          <w:p w:rsidR="00B911B0" w:rsidRDefault="00B911B0">
            <w:pPr>
              <w:rPr>
                <w:b/>
                <w:i/>
              </w:rPr>
            </w:pPr>
          </w:p>
          <w:p w:rsidR="007A71AB" w:rsidRDefault="007A71AB">
            <w:pPr>
              <w:rPr>
                <w:b/>
                <w:i/>
              </w:rPr>
            </w:pPr>
          </w:p>
          <w:p w:rsidR="0020648B" w:rsidRDefault="0020648B">
            <w:pPr>
              <w:rPr>
                <w:b/>
                <w:i/>
              </w:rPr>
            </w:pPr>
          </w:p>
          <w:p w:rsidR="0020648B" w:rsidRDefault="0020648B">
            <w:pPr>
              <w:rPr>
                <w:b/>
                <w:i/>
              </w:rPr>
            </w:pPr>
          </w:p>
          <w:p w:rsidR="007A71AB" w:rsidRDefault="007A71AB">
            <w:pPr>
              <w:rPr>
                <w:b/>
                <w:i/>
              </w:rPr>
            </w:pPr>
          </w:p>
          <w:p w:rsidR="00533486" w:rsidRDefault="00533486">
            <w:pPr>
              <w:rPr>
                <w:b/>
                <w:i/>
              </w:rPr>
            </w:pPr>
            <w:r>
              <w:rPr>
                <w:b/>
                <w:i/>
              </w:rPr>
              <w:t>TOTAL SPEND:</w:t>
            </w:r>
          </w:p>
          <w:p w:rsidR="00533486" w:rsidRDefault="00533486" w:rsidP="00533486">
            <w:pPr>
              <w:jc w:val="right"/>
              <w:rPr>
                <w:b/>
                <w:i/>
              </w:rPr>
            </w:pPr>
            <w:r>
              <w:rPr>
                <w:b/>
                <w:i/>
              </w:rPr>
              <w:t>858.00</w:t>
            </w:r>
          </w:p>
          <w:p w:rsidR="00533486" w:rsidRDefault="00B911B0" w:rsidP="00533486">
            <w:pPr>
              <w:jc w:val="right"/>
              <w:rPr>
                <w:b/>
                <w:i/>
              </w:rPr>
            </w:pPr>
            <w:r>
              <w:rPr>
                <w:b/>
                <w:i/>
              </w:rPr>
              <w:t>5941.00</w:t>
            </w:r>
          </w:p>
          <w:p w:rsidR="00533486" w:rsidRDefault="00BB6A05" w:rsidP="00533486">
            <w:pPr>
              <w:jc w:val="right"/>
              <w:rPr>
                <w:b/>
                <w:i/>
              </w:rPr>
            </w:pPr>
            <w:r>
              <w:rPr>
                <w:b/>
                <w:i/>
                <w:highlight w:val="yellow"/>
              </w:rPr>
              <w:t>-</w:t>
            </w:r>
            <w:r w:rsidR="007A71AB" w:rsidRPr="00BB6A05">
              <w:rPr>
                <w:b/>
                <w:i/>
                <w:highlight w:val="yellow"/>
              </w:rPr>
              <w:t>2000.00</w:t>
            </w:r>
          </w:p>
          <w:p w:rsidR="00533486" w:rsidRDefault="00B911B0" w:rsidP="00533486">
            <w:pPr>
              <w:jc w:val="right"/>
              <w:rPr>
                <w:b/>
                <w:i/>
                <w:u w:val="single"/>
              </w:rPr>
            </w:pPr>
            <w:r>
              <w:rPr>
                <w:b/>
                <w:i/>
                <w:u w:val="single"/>
              </w:rPr>
              <w:t>5</w:t>
            </w:r>
            <w:r w:rsidR="0020648B">
              <w:rPr>
                <w:b/>
                <w:i/>
                <w:u w:val="single"/>
              </w:rPr>
              <w:t>45</w:t>
            </w:r>
            <w:r>
              <w:rPr>
                <w:b/>
                <w:i/>
                <w:u w:val="single"/>
              </w:rPr>
              <w:t>.00</w:t>
            </w:r>
          </w:p>
          <w:p w:rsidR="00533486" w:rsidRDefault="00BB6A05" w:rsidP="00533486">
            <w:pPr>
              <w:jc w:val="right"/>
              <w:rPr>
                <w:b/>
                <w:i/>
                <w:u w:val="single"/>
              </w:rPr>
            </w:pPr>
            <w:r>
              <w:rPr>
                <w:b/>
                <w:i/>
                <w:u w:val="single"/>
              </w:rPr>
              <w:t>£7</w:t>
            </w:r>
            <w:r w:rsidR="0020648B">
              <w:rPr>
                <w:b/>
                <w:i/>
                <w:u w:val="single"/>
              </w:rPr>
              <w:t>344</w:t>
            </w:r>
            <w:r w:rsidR="007A71AB">
              <w:rPr>
                <w:b/>
                <w:i/>
                <w:u w:val="single"/>
              </w:rPr>
              <w:t>.00</w:t>
            </w:r>
          </w:p>
          <w:p w:rsidR="00533486" w:rsidRDefault="00BB6A05" w:rsidP="00533486">
            <w:pPr>
              <w:jc w:val="center"/>
              <w:rPr>
                <w:b/>
                <w:i/>
              </w:rPr>
            </w:pPr>
            <w:r>
              <w:rPr>
                <w:b/>
                <w:i/>
              </w:rPr>
              <w:t>42.8</w:t>
            </w:r>
            <w:r w:rsidR="00533486">
              <w:rPr>
                <w:b/>
                <w:i/>
              </w:rPr>
              <w:t>% of Sports Premium budget</w:t>
            </w:r>
          </w:p>
          <w:p w:rsidR="00B911B0" w:rsidRPr="00533486" w:rsidRDefault="00B911B0" w:rsidP="00533486">
            <w:pPr>
              <w:jc w:val="center"/>
              <w:rPr>
                <w:b/>
                <w:i/>
              </w:rPr>
            </w:pPr>
          </w:p>
        </w:tc>
        <w:tc>
          <w:tcPr>
            <w:tcW w:w="2755" w:type="dxa"/>
          </w:tcPr>
          <w:p w:rsidR="00533486" w:rsidRDefault="00533486">
            <w:pPr>
              <w:rPr>
                <w:i/>
              </w:rPr>
            </w:pPr>
          </w:p>
          <w:p w:rsidR="00533486" w:rsidRPr="00BB6A05" w:rsidRDefault="00BB6A05">
            <w:pPr>
              <w:rPr>
                <w:i/>
                <w:highlight w:val="yellow"/>
              </w:rPr>
            </w:pPr>
            <w:r w:rsidRPr="00BB6A05">
              <w:rPr>
                <w:i/>
                <w:highlight w:val="yellow"/>
              </w:rPr>
              <w:t>CM Sports were still paid for their time despite the fact we were not in school for this to be undertaken.</w:t>
            </w:r>
          </w:p>
          <w:p w:rsidR="00BB6A05" w:rsidRPr="00BB6A05" w:rsidRDefault="00BB6A05">
            <w:pPr>
              <w:rPr>
                <w:i/>
                <w:highlight w:val="yellow"/>
              </w:rPr>
            </w:pPr>
          </w:p>
          <w:p w:rsidR="00BB6A05" w:rsidRDefault="00BB6A05">
            <w:pPr>
              <w:rPr>
                <w:i/>
              </w:rPr>
            </w:pPr>
            <w:r w:rsidRPr="00BB6A05">
              <w:rPr>
                <w:i/>
                <w:highlight w:val="yellow"/>
              </w:rPr>
              <w:t xml:space="preserve">The certificates </w:t>
            </w:r>
            <w:proofErr w:type="spellStart"/>
            <w:r w:rsidRPr="00BB6A05">
              <w:rPr>
                <w:i/>
                <w:highlight w:val="yellow"/>
              </w:rPr>
              <w:t>etc</w:t>
            </w:r>
            <w:proofErr w:type="spellEnd"/>
            <w:r w:rsidRPr="00BB6A05">
              <w:rPr>
                <w:i/>
                <w:highlight w:val="yellow"/>
              </w:rPr>
              <w:t xml:space="preserve"> were brought and will be used next year (20-21).</w:t>
            </w:r>
          </w:p>
          <w:p w:rsidR="00533486" w:rsidRDefault="00533486">
            <w:pPr>
              <w:rPr>
                <w:i/>
              </w:rPr>
            </w:pPr>
          </w:p>
          <w:p w:rsidR="00533486" w:rsidRDefault="00533486">
            <w:pPr>
              <w:rPr>
                <w:i/>
              </w:rPr>
            </w:pPr>
          </w:p>
          <w:p w:rsidR="00533486" w:rsidRDefault="00533486">
            <w:pPr>
              <w:rPr>
                <w:i/>
              </w:rPr>
            </w:pPr>
          </w:p>
          <w:p w:rsidR="00BB6A05" w:rsidRDefault="00BB6A05">
            <w:pPr>
              <w:rPr>
                <w:i/>
              </w:rPr>
            </w:pPr>
          </w:p>
          <w:p w:rsidR="00BB6A05" w:rsidRDefault="00BB6A05">
            <w:pPr>
              <w:rPr>
                <w:i/>
              </w:rPr>
            </w:pPr>
          </w:p>
          <w:p w:rsidR="00BB6A05" w:rsidRDefault="00173AEB">
            <w:pPr>
              <w:rPr>
                <w:i/>
              </w:rPr>
            </w:pPr>
            <w:r>
              <w:rPr>
                <w:i/>
              </w:rPr>
              <w:t xml:space="preserve">ACHIEVED: </w:t>
            </w:r>
            <w:r w:rsidR="00BB6A05">
              <w:rPr>
                <w:i/>
              </w:rPr>
              <w:t xml:space="preserve">2 Sports MDSA meant focus groups in EYFS and KS1 playgrounds.  </w:t>
            </w:r>
            <w:proofErr w:type="spellStart"/>
            <w:r w:rsidR="00BB6A05">
              <w:rPr>
                <w:i/>
              </w:rPr>
              <w:t>Obs</w:t>
            </w:r>
            <w:proofErr w:type="spellEnd"/>
            <w:r w:rsidR="00BB6A05">
              <w:rPr>
                <w:i/>
              </w:rPr>
              <w:t xml:space="preserve"> show children enjoy taking part and look forward to their turn. Structured tasks enable children to develop and build on skills</w:t>
            </w:r>
            <w:r>
              <w:rPr>
                <w:i/>
              </w:rPr>
              <w:t>. A variety of tasks also helps maintain engagement over time.</w:t>
            </w:r>
          </w:p>
          <w:p w:rsidR="00BB6A05" w:rsidRDefault="00BB6A05">
            <w:pPr>
              <w:rPr>
                <w:i/>
              </w:rPr>
            </w:pPr>
          </w:p>
          <w:p w:rsidR="00BB6A05" w:rsidRDefault="00BB6A05">
            <w:pPr>
              <w:rPr>
                <w:i/>
              </w:rPr>
            </w:pPr>
            <w:r w:rsidRPr="00BB6A05">
              <w:rPr>
                <w:i/>
                <w:highlight w:val="yellow"/>
              </w:rPr>
              <w:t xml:space="preserve">Not completed – will be </w:t>
            </w:r>
            <w:r w:rsidR="0020648B">
              <w:rPr>
                <w:i/>
                <w:highlight w:val="yellow"/>
              </w:rPr>
              <w:t>carried over to</w:t>
            </w:r>
            <w:r w:rsidRPr="00BB6A05">
              <w:rPr>
                <w:i/>
                <w:highlight w:val="yellow"/>
              </w:rPr>
              <w:t xml:space="preserve"> 20-21</w:t>
            </w:r>
          </w:p>
          <w:p w:rsidR="00533486" w:rsidRDefault="00533486">
            <w:pPr>
              <w:rPr>
                <w:i/>
              </w:rPr>
            </w:pPr>
          </w:p>
          <w:p w:rsidR="00D7413D" w:rsidRDefault="00D7413D">
            <w:pPr>
              <w:rPr>
                <w:i/>
              </w:rPr>
            </w:pPr>
          </w:p>
          <w:p w:rsidR="0020648B" w:rsidRDefault="0020648B">
            <w:pPr>
              <w:rPr>
                <w:i/>
              </w:rPr>
            </w:pPr>
          </w:p>
          <w:p w:rsidR="00BB6A05" w:rsidRDefault="0020648B">
            <w:pPr>
              <w:rPr>
                <w:i/>
              </w:rPr>
            </w:pPr>
            <w:r>
              <w:rPr>
                <w:i/>
              </w:rPr>
              <w:lastRenderedPageBreak/>
              <w:t xml:space="preserve">ACHIEVED: </w:t>
            </w:r>
            <w:r w:rsidR="00BB6A05">
              <w:rPr>
                <w:i/>
              </w:rPr>
              <w:t xml:space="preserve">When children started school their physical development was better, particularly pincer grip.  Many children talked about using the items in their box.  Discussions with parents showed that they found the leaflet helpful too, including the sheet on how to pick up a pencil.  Will continue. </w:t>
            </w:r>
          </w:p>
          <w:p w:rsidR="00BB6A05" w:rsidRDefault="00BB6A05">
            <w:pPr>
              <w:rPr>
                <w:i/>
              </w:rPr>
            </w:pPr>
          </w:p>
          <w:p w:rsidR="00D7413D" w:rsidRPr="009A7470" w:rsidRDefault="00D7413D">
            <w:pPr>
              <w:rPr>
                <w:i/>
              </w:rPr>
            </w:pPr>
          </w:p>
        </w:tc>
      </w:tr>
    </w:tbl>
    <w:p w:rsidR="00CC7292" w:rsidRDefault="00CC7292"/>
    <w:p w:rsidR="00533486" w:rsidRDefault="00533486"/>
    <w:p w:rsidR="00533486" w:rsidRDefault="00533486"/>
    <w:p w:rsidR="00533486" w:rsidRDefault="00533486"/>
    <w:p w:rsidR="00533486" w:rsidRDefault="00533486"/>
    <w:p w:rsidR="00533486" w:rsidRDefault="00533486"/>
    <w:p w:rsidR="00533486" w:rsidRDefault="00533486"/>
    <w:p w:rsidR="00533486" w:rsidRDefault="00533486"/>
    <w:p w:rsidR="00533486" w:rsidRDefault="00533486"/>
    <w:tbl>
      <w:tblPr>
        <w:tblStyle w:val="TableGrid"/>
        <w:tblW w:w="15588" w:type="dxa"/>
        <w:tblLook w:val="04A0" w:firstRow="1" w:lastRow="0" w:firstColumn="1" w:lastColumn="0" w:noHBand="0" w:noVBand="1"/>
      </w:tblPr>
      <w:tblGrid>
        <w:gridCol w:w="3522"/>
        <w:gridCol w:w="3105"/>
        <w:gridCol w:w="1095"/>
        <w:gridCol w:w="2905"/>
        <w:gridCol w:w="2206"/>
        <w:gridCol w:w="2560"/>
        <w:gridCol w:w="195"/>
      </w:tblGrid>
      <w:tr w:rsidR="00533486" w:rsidTr="00587B86">
        <w:tc>
          <w:tcPr>
            <w:tcW w:w="3522" w:type="dxa"/>
          </w:tcPr>
          <w:p w:rsidR="00B911B0" w:rsidRPr="00082B83" w:rsidRDefault="00B911B0" w:rsidP="00D06410">
            <w:pPr>
              <w:rPr>
                <w:b/>
              </w:rPr>
            </w:pPr>
            <w:r>
              <w:rPr>
                <w:b/>
              </w:rPr>
              <w:lastRenderedPageBreak/>
              <w:t>Academic Year: 2019/2020</w:t>
            </w:r>
          </w:p>
        </w:tc>
        <w:tc>
          <w:tcPr>
            <w:tcW w:w="3105" w:type="dxa"/>
          </w:tcPr>
          <w:p w:rsidR="00533486" w:rsidRPr="00082B83" w:rsidRDefault="00B911B0" w:rsidP="00D06410">
            <w:pPr>
              <w:rPr>
                <w:b/>
              </w:rPr>
            </w:pPr>
            <w:r>
              <w:rPr>
                <w:b/>
              </w:rPr>
              <w:t>Total fund allocated: £17,170</w:t>
            </w:r>
          </w:p>
        </w:tc>
        <w:tc>
          <w:tcPr>
            <w:tcW w:w="4000" w:type="dxa"/>
            <w:gridSpan w:val="2"/>
          </w:tcPr>
          <w:p w:rsidR="00533486" w:rsidRDefault="00B911B0" w:rsidP="00D06410">
            <w:pPr>
              <w:rPr>
                <w:b/>
              </w:rPr>
            </w:pPr>
            <w:r>
              <w:rPr>
                <w:b/>
              </w:rPr>
              <w:t>Date Updated: October 2019</w:t>
            </w:r>
          </w:p>
          <w:p w:rsidR="00533486" w:rsidRPr="00082B83" w:rsidRDefault="00B911B0" w:rsidP="00D06410">
            <w:pPr>
              <w:rPr>
                <w:b/>
              </w:rPr>
            </w:pPr>
            <w:r>
              <w:rPr>
                <w:b/>
              </w:rPr>
              <w:t xml:space="preserve">Evaluated: </w:t>
            </w:r>
            <w:r w:rsidR="00C93212">
              <w:rPr>
                <w:b/>
              </w:rPr>
              <w:t>July 2020</w:t>
            </w:r>
          </w:p>
        </w:tc>
        <w:tc>
          <w:tcPr>
            <w:tcW w:w="2206" w:type="dxa"/>
            <w:tcBorders>
              <w:top w:val="nil"/>
              <w:bottom w:val="single" w:sz="4" w:space="0" w:color="auto"/>
              <w:right w:val="nil"/>
            </w:tcBorders>
          </w:tcPr>
          <w:p w:rsidR="00533486" w:rsidRDefault="00533486" w:rsidP="00D06410"/>
        </w:tc>
        <w:tc>
          <w:tcPr>
            <w:tcW w:w="2755" w:type="dxa"/>
            <w:gridSpan w:val="2"/>
            <w:tcBorders>
              <w:top w:val="nil"/>
              <w:left w:val="nil"/>
              <w:bottom w:val="single" w:sz="4" w:space="0" w:color="auto"/>
              <w:right w:val="nil"/>
            </w:tcBorders>
          </w:tcPr>
          <w:p w:rsidR="00533486" w:rsidRDefault="00BB6A05" w:rsidP="00D06410">
            <w:r w:rsidRPr="00BB6A05">
              <w:rPr>
                <w:highlight w:val="yellow"/>
              </w:rPr>
              <w:t>Highlighted = impacted by COVID 19</w:t>
            </w:r>
          </w:p>
        </w:tc>
      </w:tr>
      <w:tr w:rsidR="001259C7" w:rsidTr="00587B86">
        <w:tc>
          <w:tcPr>
            <w:tcW w:w="10627" w:type="dxa"/>
            <w:gridSpan w:val="4"/>
          </w:tcPr>
          <w:p w:rsidR="001259C7" w:rsidRDefault="001259C7" w:rsidP="00D06410">
            <w:pPr>
              <w:rPr>
                <w:b/>
              </w:rPr>
            </w:pPr>
          </w:p>
          <w:p w:rsidR="001259C7" w:rsidRDefault="001259C7" w:rsidP="00D06410">
            <w:r>
              <w:rPr>
                <w:b/>
              </w:rPr>
              <w:t xml:space="preserve">Key Indicator 2:  </w:t>
            </w:r>
            <w:r w:rsidRPr="00533486">
              <w:t>The profile of PESSPA being raised across the school as a to</w:t>
            </w:r>
            <w:r>
              <w:t>o</w:t>
            </w:r>
            <w:r w:rsidRPr="00533486">
              <w:t>l for whole school improvement</w:t>
            </w:r>
          </w:p>
          <w:p w:rsidR="001259C7" w:rsidRPr="0000462B" w:rsidRDefault="001259C7" w:rsidP="00D06410"/>
        </w:tc>
        <w:tc>
          <w:tcPr>
            <w:tcW w:w="2206" w:type="dxa"/>
            <w:tcBorders>
              <w:top w:val="single" w:sz="4" w:space="0" w:color="auto"/>
            </w:tcBorders>
          </w:tcPr>
          <w:p w:rsidR="001259C7" w:rsidRDefault="001259C7" w:rsidP="00D06410">
            <w:pPr>
              <w:jc w:val="center"/>
            </w:pPr>
          </w:p>
          <w:p w:rsidR="001259C7" w:rsidRDefault="001259C7" w:rsidP="001259C7">
            <w:pPr>
              <w:jc w:val="center"/>
            </w:pPr>
            <w:r>
              <w:t>Percentage of total allocation</w:t>
            </w:r>
          </w:p>
          <w:p w:rsidR="001259C7" w:rsidRDefault="001259C7" w:rsidP="00D06410">
            <w:pPr>
              <w:jc w:val="center"/>
            </w:pPr>
          </w:p>
        </w:tc>
        <w:tc>
          <w:tcPr>
            <w:tcW w:w="2755" w:type="dxa"/>
            <w:gridSpan w:val="2"/>
            <w:vMerge w:val="restart"/>
            <w:tcBorders>
              <w:top w:val="single" w:sz="4" w:space="0" w:color="auto"/>
            </w:tcBorders>
          </w:tcPr>
          <w:p w:rsidR="001259C7" w:rsidRDefault="001259C7" w:rsidP="00D06410">
            <w:pPr>
              <w:jc w:val="center"/>
            </w:pPr>
          </w:p>
          <w:p w:rsidR="001259C7" w:rsidRDefault="001259C7" w:rsidP="00D06410">
            <w:pPr>
              <w:jc w:val="center"/>
            </w:pPr>
            <w:r>
              <w:t>Evaluation/Impact</w:t>
            </w:r>
          </w:p>
        </w:tc>
      </w:tr>
      <w:tr w:rsidR="001259C7" w:rsidTr="00587B86">
        <w:tc>
          <w:tcPr>
            <w:tcW w:w="3522" w:type="dxa"/>
          </w:tcPr>
          <w:p w:rsidR="001259C7" w:rsidRPr="0000462B" w:rsidRDefault="001259C7" w:rsidP="00D06410">
            <w:pPr>
              <w:jc w:val="center"/>
              <w:rPr>
                <w:b/>
              </w:rPr>
            </w:pPr>
            <w:r>
              <w:t xml:space="preserve">School focus with clarity on intended </w:t>
            </w:r>
            <w:r>
              <w:rPr>
                <w:b/>
              </w:rPr>
              <w:t>impact on pupils:</w:t>
            </w:r>
          </w:p>
        </w:tc>
        <w:tc>
          <w:tcPr>
            <w:tcW w:w="3105" w:type="dxa"/>
          </w:tcPr>
          <w:p w:rsidR="001259C7" w:rsidRDefault="001259C7" w:rsidP="00D06410">
            <w:pPr>
              <w:jc w:val="center"/>
            </w:pPr>
            <w:r>
              <w:t>Actions to achieve:</w:t>
            </w:r>
          </w:p>
        </w:tc>
        <w:tc>
          <w:tcPr>
            <w:tcW w:w="1095" w:type="dxa"/>
          </w:tcPr>
          <w:p w:rsidR="001259C7" w:rsidRDefault="001259C7" w:rsidP="00D06410">
            <w:pPr>
              <w:jc w:val="center"/>
            </w:pPr>
            <w:r>
              <w:t>Funding allocated:</w:t>
            </w:r>
          </w:p>
        </w:tc>
        <w:tc>
          <w:tcPr>
            <w:tcW w:w="2905" w:type="dxa"/>
          </w:tcPr>
          <w:p w:rsidR="001259C7" w:rsidRDefault="001259C7" w:rsidP="00D06410">
            <w:pPr>
              <w:jc w:val="center"/>
            </w:pPr>
            <w:r>
              <w:t>Evidence and impact:</w:t>
            </w:r>
          </w:p>
        </w:tc>
        <w:tc>
          <w:tcPr>
            <w:tcW w:w="2206" w:type="dxa"/>
          </w:tcPr>
          <w:p w:rsidR="001259C7" w:rsidRDefault="001259C7" w:rsidP="00D06410">
            <w:pPr>
              <w:jc w:val="center"/>
            </w:pPr>
            <w:r>
              <w:t>Sustainability and suggested next steps:</w:t>
            </w:r>
          </w:p>
        </w:tc>
        <w:tc>
          <w:tcPr>
            <w:tcW w:w="2755" w:type="dxa"/>
            <w:gridSpan w:val="2"/>
            <w:vMerge/>
          </w:tcPr>
          <w:p w:rsidR="001259C7" w:rsidRDefault="001259C7" w:rsidP="00D06410"/>
        </w:tc>
      </w:tr>
      <w:tr w:rsidR="00533486" w:rsidTr="00587B86">
        <w:tc>
          <w:tcPr>
            <w:tcW w:w="3522" w:type="dxa"/>
          </w:tcPr>
          <w:p w:rsidR="00533486" w:rsidRDefault="007A71AB" w:rsidP="00533486">
            <w:r>
              <w:t>Introduce the teaching of Yoga across the school</w:t>
            </w:r>
          </w:p>
          <w:p w:rsidR="009A7470" w:rsidRDefault="009A7470" w:rsidP="00533486"/>
          <w:p w:rsidR="003D06A6" w:rsidRDefault="003D06A6" w:rsidP="00533486"/>
          <w:p w:rsidR="007A71AB" w:rsidRDefault="007A71AB" w:rsidP="00533486"/>
          <w:p w:rsidR="007A71AB" w:rsidRDefault="007A71AB" w:rsidP="00533486"/>
          <w:p w:rsidR="007A71AB" w:rsidRDefault="007A71AB" w:rsidP="00533486"/>
          <w:p w:rsidR="00BB6A05" w:rsidRDefault="00BB6A05" w:rsidP="00533486"/>
          <w:p w:rsidR="0020648B" w:rsidRDefault="0020648B" w:rsidP="00533486"/>
          <w:p w:rsidR="0020648B" w:rsidRDefault="0020648B" w:rsidP="00533486"/>
          <w:p w:rsidR="00BB6A05" w:rsidRDefault="00BB6A05" w:rsidP="00533486"/>
          <w:p w:rsidR="00BB6A05" w:rsidRDefault="00BB6A05" w:rsidP="00533486"/>
          <w:p w:rsidR="007A71AB" w:rsidRDefault="007A71AB" w:rsidP="00533486"/>
          <w:p w:rsidR="009A7470" w:rsidRDefault="009A7470" w:rsidP="00533486">
            <w:r>
              <w:t>Structured sports activities at lunchtime</w:t>
            </w:r>
          </w:p>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173AEB" w:rsidRDefault="00173AEB" w:rsidP="00533486"/>
          <w:p w:rsidR="00173AEB" w:rsidRDefault="00173AEB" w:rsidP="00533486"/>
          <w:p w:rsidR="009A7470" w:rsidRDefault="009A7470" w:rsidP="00533486"/>
          <w:p w:rsidR="00173AEB" w:rsidRDefault="00173AEB" w:rsidP="00533486"/>
          <w:p w:rsidR="00173AEB" w:rsidRDefault="00173AEB" w:rsidP="00533486"/>
          <w:p w:rsidR="009A7470" w:rsidRDefault="009A7470" w:rsidP="00533486">
            <w:r>
              <w:t>Improve and sustain the quality of purposeful outdoor physical activity in Year R</w:t>
            </w:r>
          </w:p>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20648B" w:rsidRDefault="0020648B" w:rsidP="00533486"/>
          <w:p w:rsidR="0020648B" w:rsidRDefault="0020648B" w:rsidP="00533486"/>
          <w:p w:rsidR="00623FE2" w:rsidRDefault="00623FE2" w:rsidP="00533486"/>
          <w:p w:rsidR="00623FE2" w:rsidRDefault="00623FE2" w:rsidP="00533486">
            <w:r>
              <w:t>Ensure smooth transition from Year 2 to Year 3</w:t>
            </w:r>
          </w:p>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1B739C" w:rsidRDefault="001B739C" w:rsidP="00533486"/>
          <w:p w:rsidR="00623FE2" w:rsidRDefault="00623FE2" w:rsidP="00533486"/>
          <w:p w:rsidR="00623FE2" w:rsidRDefault="00623FE2" w:rsidP="00533486">
            <w:r>
              <w:t>Children able to take part in school sports festivals and other inter-schools events</w:t>
            </w:r>
          </w:p>
        </w:tc>
        <w:tc>
          <w:tcPr>
            <w:tcW w:w="3105" w:type="dxa"/>
          </w:tcPr>
          <w:p w:rsidR="009A7470" w:rsidRDefault="007A71AB" w:rsidP="00533486">
            <w:r>
              <w:lastRenderedPageBreak/>
              <w:t>Timetable into Year Group  curriculums</w:t>
            </w:r>
          </w:p>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20648B" w:rsidRDefault="0020648B" w:rsidP="00533486"/>
          <w:p w:rsidR="0020648B" w:rsidRDefault="0020648B" w:rsidP="00533486"/>
          <w:p w:rsidR="003D06A6" w:rsidRDefault="003D06A6" w:rsidP="00533486"/>
          <w:p w:rsidR="00BB6A05" w:rsidRDefault="00BB6A05" w:rsidP="00533486"/>
          <w:p w:rsidR="00BB6A05" w:rsidRDefault="00BB6A05" w:rsidP="00533486"/>
          <w:p w:rsidR="00BB6A05" w:rsidRDefault="00BB6A05" w:rsidP="00533486"/>
          <w:p w:rsidR="009A7470" w:rsidRDefault="007A71AB" w:rsidP="00533486">
            <w:r>
              <w:t>Purchase additional</w:t>
            </w:r>
            <w:r w:rsidR="009A7470">
              <w:t xml:space="preserve"> yoga resource</w:t>
            </w:r>
            <w:r>
              <w:t xml:space="preserve">s – e.g. cards for staff to use, new mats </w:t>
            </w:r>
            <w:proofErr w:type="spellStart"/>
            <w:r>
              <w:t>etc</w:t>
            </w:r>
            <w:proofErr w:type="spellEnd"/>
          </w:p>
          <w:p w:rsidR="003D06A6" w:rsidRDefault="003D06A6" w:rsidP="00533486"/>
          <w:p w:rsidR="003D06A6" w:rsidRDefault="003D06A6" w:rsidP="00533486"/>
          <w:p w:rsidR="003D06A6" w:rsidRDefault="003D06A6" w:rsidP="00533486">
            <w:r>
              <w:t xml:space="preserve">Consider taster sessions for yoga </w:t>
            </w:r>
            <w:r w:rsidR="00173AEB">
              <w:t>and then set up</w:t>
            </w:r>
            <w:r>
              <w:t xml:space="preserve"> yoga club after school</w:t>
            </w:r>
          </w:p>
          <w:p w:rsidR="009A7470" w:rsidRDefault="009A7470" w:rsidP="00533486"/>
          <w:p w:rsidR="009A7470" w:rsidRDefault="009A7470" w:rsidP="00533486"/>
          <w:p w:rsidR="00173AEB" w:rsidRDefault="00173AEB" w:rsidP="00533486"/>
          <w:p w:rsidR="00173AEB" w:rsidRDefault="00173AEB" w:rsidP="00533486"/>
          <w:p w:rsidR="00173AEB" w:rsidRDefault="00173AEB" w:rsidP="00533486"/>
          <w:p w:rsidR="00173AEB" w:rsidRDefault="00173AEB" w:rsidP="00533486"/>
          <w:p w:rsidR="009A7470" w:rsidRDefault="009A7470" w:rsidP="00533486">
            <w:r>
              <w:t xml:space="preserve">Employ PE coaches for additional sessions to work in Year R during Autumn 1 to work </w:t>
            </w:r>
            <w:r>
              <w:lastRenderedPageBreak/>
              <w:t>on and develop gross motor skills</w:t>
            </w:r>
          </w:p>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20648B" w:rsidRDefault="0020648B" w:rsidP="00533486"/>
          <w:p w:rsidR="00623FE2" w:rsidRDefault="00623FE2" w:rsidP="00533486"/>
          <w:p w:rsidR="00623FE2" w:rsidRDefault="00623FE2" w:rsidP="00533486"/>
          <w:p w:rsidR="00623FE2" w:rsidRDefault="00623FE2" w:rsidP="00533486">
            <w:r>
              <w:t>Organise joint PE sessions with Year 3 and Year 2 – CM Sports to support/lead</w:t>
            </w:r>
          </w:p>
          <w:p w:rsidR="00623FE2" w:rsidRDefault="00623FE2" w:rsidP="00533486"/>
          <w:p w:rsidR="00623FE2" w:rsidRDefault="00623FE2" w:rsidP="00533486"/>
          <w:p w:rsidR="00623FE2" w:rsidRDefault="00623FE2" w:rsidP="00533486"/>
          <w:p w:rsidR="00623FE2" w:rsidRDefault="00623FE2" w:rsidP="00533486"/>
          <w:p w:rsidR="001B739C" w:rsidRDefault="001B739C" w:rsidP="00533486"/>
          <w:p w:rsidR="00623FE2" w:rsidRDefault="00623FE2" w:rsidP="00533486"/>
          <w:p w:rsidR="00623FE2" w:rsidRDefault="00623FE2" w:rsidP="00533486">
            <w:r>
              <w:t>Preparing and training children and taking children to sports festivals – CM Sports</w:t>
            </w:r>
          </w:p>
          <w:p w:rsidR="00623FE2" w:rsidRDefault="00623FE2" w:rsidP="00533486"/>
          <w:p w:rsidR="003E2A29" w:rsidRDefault="003E2A29" w:rsidP="00533486"/>
          <w:p w:rsidR="003E2A29" w:rsidRDefault="003E2A29" w:rsidP="00533486"/>
          <w:p w:rsidR="00623FE2" w:rsidRDefault="00623FE2" w:rsidP="00533486">
            <w:r>
              <w:t>Taking children to sessions</w:t>
            </w:r>
          </w:p>
        </w:tc>
        <w:tc>
          <w:tcPr>
            <w:tcW w:w="1095" w:type="dxa"/>
          </w:tcPr>
          <w:p w:rsidR="009A7470" w:rsidRDefault="009A7470" w:rsidP="00533486">
            <w:r>
              <w:lastRenderedPageBreak/>
              <w:t>None</w:t>
            </w:r>
          </w:p>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BB6A05" w:rsidRDefault="00BB6A05" w:rsidP="00533486"/>
          <w:p w:rsidR="00BB6A05" w:rsidRDefault="00BB6A05" w:rsidP="00533486"/>
          <w:p w:rsidR="0020648B" w:rsidRDefault="0020648B" w:rsidP="00533486"/>
          <w:p w:rsidR="0020648B" w:rsidRDefault="0020648B" w:rsidP="00533486"/>
          <w:p w:rsidR="00BB6A05" w:rsidRDefault="00BB6A05" w:rsidP="00533486"/>
          <w:p w:rsidR="003D06A6" w:rsidRDefault="003D06A6" w:rsidP="00533486"/>
          <w:p w:rsidR="009A7470" w:rsidRDefault="00B911B0" w:rsidP="009A7470">
            <w:pPr>
              <w:jc w:val="right"/>
              <w:rPr>
                <w:b/>
              </w:rPr>
            </w:pPr>
            <w:r>
              <w:rPr>
                <w:b/>
              </w:rPr>
              <w:t>£170.00</w:t>
            </w:r>
          </w:p>
          <w:p w:rsidR="009A7470" w:rsidRDefault="009A7470" w:rsidP="009A7470">
            <w:pPr>
              <w:jc w:val="right"/>
              <w:rPr>
                <w:b/>
              </w:rPr>
            </w:pPr>
          </w:p>
          <w:p w:rsidR="009A7470" w:rsidRDefault="009A7470" w:rsidP="009A7470">
            <w:pPr>
              <w:jc w:val="right"/>
              <w:rPr>
                <w:b/>
              </w:rPr>
            </w:pPr>
          </w:p>
          <w:p w:rsidR="003D06A6" w:rsidRDefault="003D06A6" w:rsidP="009A7470">
            <w:pPr>
              <w:jc w:val="right"/>
              <w:rPr>
                <w:b/>
              </w:rPr>
            </w:pPr>
          </w:p>
          <w:p w:rsidR="00173AEB" w:rsidRDefault="00173AEB" w:rsidP="009A7470">
            <w:pPr>
              <w:jc w:val="right"/>
              <w:rPr>
                <w:b/>
              </w:rPr>
            </w:pPr>
          </w:p>
          <w:p w:rsidR="009A7470" w:rsidRPr="0020648B" w:rsidRDefault="00173AEB" w:rsidP="003D06A6">
            <w:pPr>
              <w:jc w:val="center"/>
              <w:rPr>
                <w:b/>
                <w:sz w:val="20"/>
              </w:rPr>
            </w:pPr>
            <w:r w:rsidRPr="0020648B">
              <w:rPr>
                <w:b/>
                <w:sz w:val="20"/>
              </w:rPr>
              <w:t>CM Sports (see KI4)</w:t>
            </w:r>
          </w:p>
          <w:p w:rsidR="0020648B" w:rsidRPr="0020648B" w:rsidRDefault="0020648B" w:rsidP="003D06A6">
            <w:pPr>
              <w:jc w:val="center"/>
              <w:rPr>
                <w:b/>
                <w:sz w:val="20"/>
              </w:rPr>
            </w:pPr>
            <w:r w:rsidRPr="0020648B">
              <w:rPr>
                <w:b/>
                <w:sz w:val="20"/>
              </w:rPr>
              <w:t>Yoga Teacher (see KI3)</w:t>
            </w:r>
          </w:p>
          <w:p w:rsidR="00173AEB" w:rsidRPr="0020648B" w:rsidRDefault="00173AEB" w:rsidP="003D06A6">
            <w:pPr>
              <w:jc w:val="center"/>
              <w:rPr>
                <w:b/>
                <w:sz w:val="20"/>
              </w:rPr>
            </w:pPr>
            <w:r w:rsidRPr="0020648B">
              <w:rPr>
                <w:b/>
                <w:sz w:val="20"/>
              </w:rPr>
              <w:t>£120 for club</w:t>
            </w:r>
          </w:p>
          <w:p w:rsidR="009A7470" w:rsidRDefault="009A7470" w:rsidP="003D06A6">
            <w:pPr>
              <w:rPr>
                <w:b/>
              </w:rPr>
            </w:pPr>
          </w:p>
          <w:p w:rsidR="009A7470" w:rsidRDefault="009A7470" w:rsidP="009A7470">
            <w:pPr>
              <w:jc w:val="right"/>
              <w:rPr>
                <w:b/>
              </w:rPr>
            </w:pPr>
          </w:p>
          <w:p w:rsidR="00173AEB" w:rsidRDefault="00173AEB" w:rsidP="009A7470">
            <w:pPr>
              <w:jc w:val="right"/>
              <w:rPr>
                <w:b/>
              </w:rPr>
            </w:pPr>
          </w:p>
          <w:p w:rsidR="009A7470" w:rsidRDefault="003E2A29" w:rsidP="009A7470">
            <w:pPr>
              <w:jc w:val="center"/>
              <w:rPr>
                <w:b/>
              </w:rPr>
            </w:pPr>
            <w:r>
              <w:rPr>
                <w:b/>
              </w:rPr>
              <w:t>10 sessions</w:t>
            </w:r>
          </w:p>
          <w:p w:rsidR="009A7470" w:rsidRDefault="009A7470" w:rsidP="009A7470">
            <w:pPr>
              <w:jc w:val="right"/>
              <w:rPr>
                <w:b/>
              </w:rPr>
            </w:pPr>
            <w:r>
              <w:rPr>
                <w:b/>
              </w:rPr>
              <w:t>£900.00</w:t>
            </w:r>
          </w:p>
          <w:p w:rsidR="00623FE2" w:rsidRDefault="00623FE2" w:rsidP="009A7470">
            <w:pPr>
              <w:jc w:val="right"/>
              <w:rPr>
                <w:b/>
              </w:rPr>
            </w:pPr>
          </w:p>
          <w:p w:rsidR="00623FE2" w:rsidRDefault="00623FE2" w:rsidP="009A7470">
            <w:pPr>
              <w:jc w:val="right"/>
              <w:rPr>
                <w:b/>
              </w:rPr>
            </w:pPr>
          </w:p>
          <w:p w:rsidR="00623FE2" w:rsidRDefault="00623FE2" w:rsidP="009A7470">
            <w:pPr>
              <w:jc w:val="right"/>
              <w:rPr>
                <w:b/>
              </w:rPr>
            </w:pPr>
          </w:p>
          <w:p w:rsidR="00623FE2" w:rsidRDefault="00623FE2" w:rsidP="009A7470">
            <w:pPr>
              <w:jc w:val="right"/>
              <w:rPr>
                <w:b/>
              </w:rPr>
            </w:pPr>
          </w:p>
          <w:p w:rsidR="00623FE2" w:rsidRDefault="00623FE2" w:rsidP="009A7470">
            <w:pPr>
              <w:jc w:val="right"/>
              <w:rPr>
                <w:b/>
              </w:rPr>
            </w:pPr>
          </w:p>
          <w:p w:rsidR="00623FE2" w:rsidRDefault="00623FE2" w:rsidP="009A7470">
            <w:pPr>
              <w:jc w:val="right"/>
              <w:rPr>
                <w:b/>
              </w:rPr>
            </w:pPr>
          </w:p>
          <w:p w:rsidR="0020648B" w:rsidRDefault="0020648B" w:rsidP="009A7470">
            <w:pPr>
              <w:jc w:val="right"/>
              <w:rPr>
                <w:b/>
              </w:rPr>
            </w:pPr>
          </w:p>
          <w:p w:rsidR="0020648B" w:rsidRDefault="0020648B" w:rsidP="0020648B">
            <w:pPr>
              <w:rPr>
                <w:b/>
              </w:rPr>
            </w:pPr>
          </w:p>
          <w:p w:rsidR="00623FE2" w:rsidRDefault="00623FE2" w:rsidP="009A7470">
            <w:pPr>
              <w:jc w:val="right"/>
              <w:rPr>
                <w:b/>
              </w:rPr>
            </w:pPr>
          </w:p>
          <w:p w:rsidR="00623FE2" w:rsidRDefault="00623FE2" w:rsidP="009A7470">
            <w:pPr>
              <w:jc w:val="right"/>
              <w:rPr>
                <w:b/>
              </w:rPr>
            </w:pPr>
          </w:p>
          <w:p w:rsidR="00623FE2" w:rsidRDefault="00623FE2" w:rsidP="009A7470">
            <w:pPr>
              <w:jc w:val="right"/>
              <w:rPr>
                <w:b/>
              </w:rPr>
            </w:pPr>
          </w:p>
          <w:p w:rsidR="00623FE2" w:rsidRDefault="00623FE2" w:rsidP="009A7470">
            <w:pPr>
              <w:jc w:val="right"/>
              <w:rPr>
                <w:b/>
              </w:rPr>
            </w:pPr>
          </w:p>
          <w:p w:rsidR="003E2A29" w:rsidRDefault="003E2A29" w:rsidP="009A7470">
            <w:pPr>
              <w:jc w:val="right"/>
              <w:rPr>
                <w:b/>
              </w:rPr>
            </w:pPr>
          </w:p>
          <w:p w:rsidR="00623FE2" w:rsidRDefault="00623FE2" w:rsidP="00623FE2">
            <w:pPr>
              <w:jc w:val="center"/>
              <w:rPr>
                <w:b/>
              </w:rPr>
            </w:pPr>
            <w:r>
              <w:rPr>
                <w:b/>
              </w:rPr>
              <w:t>2 mornings</w:t>
            </w:r>
          </w:p>
          <w:p w:rsidR="00623FE2" w:rsidRPr="009A7470" w:rsidRDefault="003E2A29" w:rsidP="00623FE2">
            <w:pPr>
              <w:jc w:val="right"/>
              <w:rPr>
                <w:b/>
              </w:rPr>
            </w:pPr>
            <w:r>
              <w:rPr>
                <w:b/>
              </w:rPr>
              <w:t>£90</w:t>
            </w:r>
          </w:p>
          <w:p w:rsidR="009A7470" w:rsidRDefault="009A7470" w:rsidP="00533486"/>
          <w:p w:rsidR="00623FE2" w:rsidRDefault="00623FE2" w:rsidP="00533486"/>
          <w:p w:rsidR="00623FE2" w:rsidRDefault="00623FE2" w:rsidP="00533486"/>
          <w:p w:rsidR="00623FE2" w:rsidRDefault="00623FE2" w:rsidP="00533486"/>
          <w:p w:rsidR="00623FE2" w:rsidRDefault="00623FE2" w:rsidP="00533486"/>
          <w:p w:rsidR="001B739C" w:rsidRDefault="001B739C" w:rsidP="00533486"/>
          <w:p w:rsidR="00623FE2" w:rsidRDefault="00623FE2" w:rsidP="00623FE2">
            <w:pPr>
              <w:jc w:val="center"/>
              <w:rPr>
                <w:b/>
              </w:rPr>
            </w:pPr>
            <w:r w:rsidRPr="00623FE2">
              <w:rPr>
                <w:b/>
              </w:rPr>
              <w:t>2 sessions per class</w:t>
            </w:r>
          </w:p>
          <w:p w:rsidR="00623FE2" w:rsidRDefault="00623FE2" w:rsidP="00623FE2">
            <w:pPr>
              <w:jc w:val="right"/>
              <w:rPr>
                <w:b/>
              </w:rPr>
            </w:pPr>
            <w:r>
              <w:rPr>
                <w:b/>
              </w:rPr>
              <w:t>£1080.00</w:t>
            </w:r>
          </w:p>
          <w:p w:rsidR="00623FE2" w:rsidRDefault="00623FE2" w:rsidP="00623FE2">
            <w:pPr>
              <w:jc w:val="right"/>
              <w:rPr>
                <w:b/>
              </w:rPr>
            </w:pPr>
          </w:p>
          <w:p w:rsidR="003E2A29" w:rsidRDefault="003E2A29" w:rsidP="00623FE2">
            <w:pPr>
              <w:jc w:val="right"/>
              <w:rPr>
                <w:b/>
              </w:rPr>
            </w:pPr>
          </w:p>
          <w:p w:rsidR="00623FE2" w:rsidRDefault="001B739C" w:rsidP="00623FE2">
            <w:pPr>
              <w:jc w:val="center"/>
              <w:rPr>
                <w:b/>
              </w:rPr>
            </w:pPr>
            <w:r>
              <w:rPr>
                <w:b/>
              </w:rPr>
              <w:t xml:space="preserve">8 </w:t>
            </w:r>
            <w:r w:rsidR="00623FE2">
              <w:rPr>
                <w:b/>
              </w:rPr>
              <w:t>sessions</w:t>
            </w:r>
          </w:p>
          <w:p w:rsidR="00623FE2" w:rsidRPr="00623FE2" w:rsidRDefault="00623FE2" w:rsidP="00623FE2">
            <w:pPr>
              <w:jc w:val="center"/>
              <w:rPr>
                <w:b/>
              </w:rPr>
            </w:pPr>
            <w:r>
              <w:rPr>
                <w:b/>
              </w:rPr>
              <w:t>See KI5</w:t>
            </w:r>
          </w:p>
        </w:tc>
        <w:tc>
          <w:tcPr>
            <w:tcW w:w="2905" w:type="dxa"/>
          </w:tcPr>
          <w:p w:rsidR="009A7470" w:rsidRDefault="009A7470" w:rsidP="00533486">
            <w:r>
              <w:lastRenderedPageBreak/>
              <w:t>Children feel confident to engage in strength, flexibility and concentration activities linked to learning powers</w:t>
            </w:r>
          </w:p>
          <w:p w:rsidR="009A7470" w:rsidRDefault="007A71AB" w:rsidP="00533486">
            <w:pPr>
              <w:rPr>
                <w:i/>
              </w:rPr>
            </w:pPr>
            <w:r>
              <w:rPr>
                <w:i/>
              </w:rPr>
              <w:t xml:space="preserve">Evidence:  Year group </w:t>
            </w:r>
            <w:r w:rsidR="009A7470">
              <w:rPr>
                <w:i/>
              </w:rPr>
              <w:t>timetable</w:t>
            </w:r>
            <w:r>
              <w:rPr>
                <w:i/>
              </w:rPr>
              <w:t>s</w:t>
            </w:r>
            <w:r w:rsidR="009A7470">
              <w:rPr>
                <w:i/>
              </w:rPr>
              <w:t>, photographs, lesson observations</w:t>
            </w:r>
          </w:p>
          <w:p w:rsidR="009A7470" w:rsidRDefault="009A7470" w:rsidP="00533486">
            <w:pPr>
              <w:rPr>
                <w:i/>
              </w:rPr>
            </w:pPr>
          </w:p>
          <w:p w:rsidR="00BB6A05" w:rsidRDefault="00BB6A05" w:rsidP="00533486">
            <w:pPr>
              <w:rPr>
                <w:i/>
              </w:rPr>
            </w:pPr>
          </w:p>
          <w:p w:rsidR="00BB6A05" w:rsidRDefault="00BB6A05" w:rsidP="00533486">
            <w:pPr>
              <w:rPr>
                <w:i/>
              </w:rPr>
            </w:pPr>
          </w:p>
          <w:p w:rsidR="0020648B" w:rsidRDefault="0020648B" w:rsidP="00533486">
            <w:pPr>
              <w:rPr>
                <w:i/>
              </w:rPr>
            </w:pPr>
          </w:p>
          <w:p w:rsidR="0020648B" w:rsidRDefault="0020648B" w:rsidP="00533486">
            <w:pPr>
              <w:rPr>
                <w:i/>
              </w:rPr>
            </w:pPr>
          </w:p>
          <w:p w:rsidR="00BB6A05" w:rsidRDefault="00BB6A05" w:rsidP="00533486">
            <w:pPr>
              <w:rPr>
                <w:i/>
              </w:rPr>
            </w:pPr>
          </w:p>
          <w:p w:rsidR="009A7470" w:rsidRDefault="009A7470" w:rsidP="00533486">
            <w:pPr>
              <w:rPr>
                <w:i/>
              </w:rPr>
            </w:pPr>
            <w:r>
              <w:rPr>
                <w:i/>
              </w:rPr>
              <w:t>EVIDENCE:  Club set up and running</w:t>
            </w:r>
            <w:r w:rsidR="00173AEB">
              <w:rPr>
                <w:i/>
              </w:rPr>
              <w:t>, photographs</w:t>
            </w:r>
          </w:p>
          <w:p w:rsidR="009A7470" w:rsidRDefault="009A7470" w:rsidP="00533486">
            <w:pPr>
              <w:rPr>
                <w:i/>
              </w:rPr>
            </w:pPr>
          </w:p>
          <w:p w:rsidR="009A7470" w:rsidRDefault="009A7470" w:rsidP="00533486">
            <w:pPr>
              <w:rPr>
                <w:i/>
              </w:rPr>
            </w:pPr>
          </w:p>
          <w:p w:rsidR="00173AEB" w:rsidRDefault="00173AEB" w:rsidP="00533486">
            <w:pPr>
              <w:rPr>
                <w:i/>
              </w:rPr>
            </w:pPr>
          </w:p>
          <w:p w:rsidR="009A7470" w:rsidRDefault="009A7470" w:rsidP="00533486">
            <w:r>
              <w:t>Purposeful physical activity is embedded in Year R at an early stage and pupils begin to understand the importance of exercise and skills development</w:t>
            </w:r>
            <w:r w:rsidR="00623FE2">
              <w:t xml:space="preserve"> as part of a healthy and enjoyable life and linked to learning powers</w:t>
            </w:r>
          </w:p>
          <w:p w:rsidR="00623FE2" w:rsidRDefault="00623FE2" w:rsidP="00533486"/>
          <w:p w:rsidR="00623FE2" w:rsidRDefault="00623FE2" w:rsidP="00533486">
            <w:r>
              <w:t>Effective use of male role models</w:t>
            </w:r>
          </w:p>
          <w:p w:rsidR="00623FE2" w:rsidRDefault="00623FE2" w:rsidP="00533486">
            <w:r>
              <w:t>Non-academic aspirations</w:t>
            </w:r>
          </w:p>
          <w:p w:rsidR="00623FE2" w:rsidRDefault="00623FE2" w:rsidP="00533486">
            <w:pPr>
              <w:rPr>
                <w:i/>
              </w:rPr>
            </w:pPr>
            <w:r>
              <w:rPr>
                <w:i/>
              </w:rPr>
              <w:t>Evidence:  Photographs</w:t>
            </w:r>
          </w:p>
          <w:p w:rsidR="00623FE2" w:rsidRDefault="00623FE2"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20648B" w:rsidRDefault="0020648B" w:rsidP="00533486">
            <w:pPr>
              <w:rPr>
                <w:i/>
              </w:rPr>
            </w:pPr>
          </w:p>
          <w:p w:rsidR="00623FE2" w:rsidRDefault="00623FE2" w:rsidP="00533486">
            <w:r>
              <w:t>Strengthen liaison between schools and children confident to take part in further opportunities for physical activity at junior school</w:t>
            </w:r>
          </w:p>
          <w:p w:rsidR="00623FE2" w:rsidRDefault="00623FE2" w:rsidP="00533486">
            <w:pPr>
              <w:rPr>
                <w:i/>
              </w:rPr>
            </w:pPr>
            <w:r>
              <w:rPr>
                <w:i/>
              </w:rPr>
              <w:t>Evidence: Photographs</w:t>
            </w:r>
          </w:p>
          <w:p w:rsidR="00623FE2" w:rsidRDefault="00623FE2" w:rsidP="00533486">
            <w:pPr>
              <w:rPr>
                <w:i/>
              </w:rPr>
            </w:pPr>
          </w:p>
          <w:p w:rsidR="0020648B" w:rsidRDefault="0020648B" w:rsidP="00533486">
            <w:pPr>
              <w:rPr>
                <w:i/>
              </w:rPr>
            </w:pPr>
          </w:p>
          <w:p w:rsidR="00623FE2" w:rsidRDefault="00623FE2" w:rsidP="00533486">
            <w:r>
              <w:t>Pupils ae more skilled in a range of skills and enjoy success which is celebrated and linked to learning powers</w:t>
            </w:r>
          </w:p>
          <w:p w:rsidR="00623FE2" w:rsidRPr="00623FE2" w:rsidRDefault="00623FE2" w:rsidP="00533486">
            <w:pPr>
              <w:rPr>
                <w:i/>
              </w:rPr>
            </w:pPr>
            <w:r>
              <w:rPr>
                <w:i/>
              </w:rPr>
              <w:t>Evidence:  photographs, assemblies</w:t>
            </w:r>
          </w:p>
        </w:tc>
        <w:tc>
          <w:tcPr>
            <w:tcW w:w="2206" w:type="dxa"/>
          </w:tcPr>
          <w:p w:rsidR="009A7470" w:rsidRDefault="009A7470" w:rsidP="00533486">
            <w:r>
              <w:lastRenderedPageBreak/>
              <w:t>Sustainable</w:t>
            </w:r>
          </w:p>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9A7470" w:rsidRDefault="009A7470" w:rsidP="00533486"/>
          <w:p w:rsidR="003D06A6" w:rsidRDefault="003D06A6" w:rsidP="00533486"/>
          <w:p w:rsidR="00BB6A05" w:rsidRDefault="00BB6A05" w:rsidP="00533486"/>
          <w:p w:rsidR="0020648B" w:rsidRDefault="0020648B" w:rsidP="00533486"/>
          <w:p w:rsidR="0020648B" w:rsidRDefault="0020648B" w:rsidP="00533486"/>
          <w:p w:rsidR="00BB6A05" w:rsidRDefault="00BB6A05" w:rsidP="00533486"/>
          <w:p w:rsidR="00BB6A05" w:rsidRDefault="00BB6A05" w:rsidP="00533486"/>
          <w:p w:rsidR="009A7470" w:rsidRDefault="009A7470" w:rsidP="00533486">
            <w:r>
              <w:t>Sustainable</w:t>
            </w:r>
          </w:p>
          <w:p w:rsidR="009A7470" w:rsidRDefault="009A7470" w:rsidP="00533486"/>
          <w:p w:rsidR="009A7470" w:rsidRDefault="009A7470" w:rsidP="00533486"/>
          <w:p w:rsidR="003D06A6" w:rsidRDefault="003D06A6" w:rsidP="00533486"/>
          <w:p w:rsidR="00173AEB" w:rsidRDefault="00173AEB" w:rsidP="00533486"/>
          <w:p w:rsidR="009A7470" w:rsidRDefault="003D06A6" w:rsidP="00533486">
            <w:r>
              <w:t>Sustainable if undertaken by a teacher</w:t>
            </w:r>
            <w:r w:rsidR="00173AEB">
              <w:t xml:space="preserve"> or LSA given time in lieu to run</w:t>
            </w:r>
          </w:p>
          <w:p w:rsidR="009A7470" w:rsidRDefault="009A7470" w:rsidP="00533486"/>
          <w:p w:rsidR="009A7470" w:rsidRDefault="009A7470" w:rsidP="00533486"/>
          <w:p w:rsidR="00173AEB" w:rsidRDefault="00173AEB" w:rsidP="00533486"/>
          <w:p w:rsidR="00173AEB" w:rsidRDefault="00173AEB" w:rsidP="00533486"/>
          <w:p w:rsidR="00173AEB" w:rsidRDefault="00173AEB" w:rsidP="00533486"/>
          <w:p w:rsidR="009A7470" w:rsidRDefault="009A7470" w:rsidP="00533486">
            <w:r>
              <w:t>Not sustainable</w:t>
            </w:r>
            <w:r w:rsidR="0020648B">
              <w:t xml:space="preserve"> but staff can replicate what they have seen in part.</w:t>
            </w:r>
          </w:p>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p w:rsidR="00623FE2" w:rsidRDefault="00623FE2" w:rsidP="00533486">
            <w:r>
              <w:t>Sustainable</w:t>
            </w:r>
            <w:r w:rsidR="0020648B">
              <w:t xml:space="preserve"> – can be replicated by teachers</w:t>
            </w:r>
          </w:p>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533486"/>
          <w:p w:rsidR="001259C7" w:rsidRDefault="001259C7" w:rsidP="001B739C">
            <w:pPr>
              <w:rPr>
                <w:b/>
                <w:i/>
              </w:rPr>
            </w:pPr>
            <w:r w:rsidRPr="001259C7">
              <w:rPr>
                <w:b/>
                <w:i/>
              </w:rPr>
              <w:t>Total Spend:</w:t>
            </w:r>
          </w:p>
          <w:p w:rsidR="001259C7" w:rsidRDefault="00DD1B79" w:rsidP="001259C7">
            <w:pPr>
              <w:jc w:val="right"/>
              <w:rPr>
                <w:b/>
                <w:i/>
              </w:rPr>
            </w:pPr>
            <w:r w:rsidRPr="00DD1B79">
              <w:rPr>
                <w:b/>
                <w:i/>
                <w:highlight w:val="yellow"/>
              </w:rPr>
              <w:t>-</w:t>
            </w:r>
            <w:r w:rsidR="003E2A29" w:rsidRPr="00DD1B79">
              <w:rPr>
                <w:b/>
                <w:i/>
                <w:highlight w:val="yellow"/>
              </w:rPr>
              <w:t>170.00</w:t>
            </w:r>
          </w:p>
          <w:p w:rsidR="001259C7" w:rsidRDefault="003E2A29" w:rsidP="001259C7">
            <w:pPr>
              <w:jc w:val="right"/>
              <w:rPr>
                <w:b/>
                <w:i/>
              </w:rPr>
            </w:pPr>
            <w:r>
              <w:rPr>
                <w:b/>
                <w:i/>
              </w:rPr>
              <w:t>900.00</w:t>
            </w:r>
          </w:p>
          <w:p w:rsidR="001259C7" w:rsidRPr="003E2A29" w:rsidRDefault="003E2A29" w:rsidP="001259C7">
            <w:pPr>
              <w:jc w:val="right"/>
              <w:rPr>
                <w:b/>
                <w:i/>
              </w:rPr>
            </w:pPr>
            <w:r w:rsidRPr="003E2A29">
              <w:rPr>
                <w:b/>
                <w:i/>
              </w:rPr>
              <w:t>90.00</w:t>
            </w:r>
          </w:p>
          <w:p w:rsidR="003E2A29" w:rsidRDefault="003E2A29" w:rsidP="001259C7">
            <w:pPr>
              <w:jc w:val="right"/>
              <w:rPr>
                <w:b/>
                <w:i/>
                <w:u w:val="single"/>
              </w:rPr>
            </w:pPr>
            <w:r>
              <w:rPr>
                <w:b/>
                <w:i/>
                <w:u w:val="single"/>
              </w:rPr>
              <w:t>1080.00</w:t>
            </w:r>
          </w:p>
          <w:p w:rsidR="00587B86" w:rsidRDefault="00587B86" w:rsidP="001259C7">
            <w:pPr>
              <w:jc w:val="right"/>
              <w:rPr>
                <w:b/>
                <w:i/>
                <w:u w:val="single"/>
              </w:rPr>
            </w:pPr>
            <w:r w:rsidRPr="00587B86">
              <w:rPr>
                <w:b/>
                <w:i/>
                <w:highlight w:val="yellow"/>
                <w:u w:val="single"/>
              </w:rPr>
              <w:t>-540.00</w:t>
            </w:r>
          </w:p>
          <w:p w:rsidR="001259C7" w:rsidRDefault="001B739C" w:rsidP="001259C7">
            <w:pPr>
              <w:jc w:val="right"/>
              <w:rPr>
                <w:b/>
                <w:i/>
                <w:u w:val="single"/>
              </w:rPr>
            </w:pPr>
            <w:r>
              <w:rPr>
                <w:b/>
                <w:i/>
                <w:u w:val="single"/>
              </w:rPr>
              <w:t>£</w:t>
            </w:r>
            <w:r w:rsidR="00587B86">
              <w:rPr>
                <w:b/>
                <w:i/>
                <w:u w:val="single"/>
              </w:rPr>
              <w:t>153</w:t>
            </w:r>
            <w:r w:rsidR="00D851C7">
              <w:rPr>
                <w:b/>
                <w:i/>
                <w:u w:val="single"/>
              </w:rPr>
              <w:t>0.00</w:t>
            </w:r>
          </w:p>
          <w:p w:rsidR="001259C7" w:rsidRPr="001259C7" w:rsidRDefault="00587B86" w:rsidP="00587B86">
            <w:pPr>
              <w:jc w:val="center"/>
              <w:rPr>
                <w:b/>
                <w:i/>
              </w:rPr>
            </w:pPr>
            <w:r>
              <w:rPr>
                <w:b/>
                <w:i/>
              </w:rPr>
              <w:t>9</w:t>
            </w:r>
            <w:r w:rsidR="001259C7">
              <w:rPr>
                <w:b/>
                <w:i/>
              </w:rPr>
              <w:t>% of Sports Premium Budget</w:t>
            </w:r>
          </w:p>
        </w:tc>
        <w:tc>
          <w:tcPr>
            <w:tcW w:w="2755" w:type="dxa"/>
            <w:gridSpan w:val="2"/>
          </w:tcPr>
          <w:p w:rsidR="001259C7" w:rsidRDefault="0020648B" w:rsidP="00533486">
            <w:pPr>
              <w:rPr>
                <w:i/>
              </w:rPr>
            </w:pPr>
            <w:r>
              <w:rPr>
                <w:i/>
              </w:rPr>
              <w:lastRenderedPageBreak/>
              <w:t xml:space="preserve">ACHIEVED: </w:t>
            </w:r>
            <w:r w:rsidR="00BB6A05">
              <w:rPr>
                <w:i/>
              </w:rPr>
              <w:t>Yoga has been successful across all year groups</w:t>
            </w:r>
            <w:r>
              <w:rPr>
                <w:i/>
              </w:rPr>
              <w:t xml:space="preserve">. Staff report positive impact on mental health and well-being and readiness to learn, and seen in </w:t>
            </w:r>
            <w:proofErr w:type="spellStart"/>
            <w:r>
              <w:rPr>
                <w:i/>
              </w:rPr>
              <w:t>adhoc</w:t>
            </w:r>
            <w:proofErr w:type="spellEnd"/>
            <w:r>
              <w:rPr>
                <w:i/>
              </w:rPr>
              <w:t xml:space="preserve"> tours of school</w:t>
            </w:r>
            <w:r w:rsidR="00BB6A05">
              <w:rPr>
                <w:i/>
              </w:rPr>
              <w:t xml:space="preserve">.  We were also able to signpost parents to Cosmic Yoga </w:t>
            </w:r>
            <w:proofErr w:type="spellStart"/>
            <w:r w:rsidR="00BB6A05">
              <w:rPr>
                <w:i/>
              </w:rPr>
              <w:t>etc</w:t>
            </w:r>
            <w:proofErr w:type="spellEnd"/>
            <w:r w:rsidR="00BB6A05">
              <w:rPr>
                <w:i/>
              </w:rPr>
              <w:t xml:space="preserve"> during lockdown and children access</w:t>
            </w:r>
            <w:r>
              <w:rPr>
                <w:i/>
              </w:rPr>
              <w:t>ed</w:t>
            </w:r>
            <w:r w:rsidR="00BB6A05">
              <w:rPr>
                <w:i/>
              </w:rPr>
              <w:t xml:space="preserve"> this independently.</w:t>
            </w:r>
          </w:p>
          <w:p w:rsidR="00173AEB" w:rsidRDefault="00173AEB" w:rsidP="00533486">
            <w:pPr>
              <w:rPr>
                <w:i/>
              </w:rPr>
            </w:pPr>
          </w:p>
          <w:p w:rsidR="00173AEB" w:rsidRDefault="0020648B" w:rsidP="00533486">
            <w:pPr>
              <w:rPr>
                <w:i/>
              </w:rPr>
            </w:pPr>
            <w:r>
              <w:rPr>
                <w:i/>
              </w:rPr>
              <w:t xml:space="preserve">Partially ACHIEVED: </w:t>
            </w:r>
            <w:r w:rsidR="00173AEB">
              <w:rPr>
                <w:i/>
              </w:rPr>
              <w:t xml:space="preserve">Cards </w:t>
            </w:r>
            <w:proofErr w:type="spellStart"/>
            <w:r w:rsidR="00173AEB">
              <w:rPr>
                <w:i/>
              </w:rPr>
              <w:t>etc</w:t>
            </w:r>
            <w:proofErr w:type="spellEnd"/>
            <w:r w:rsidR="00173AEB">
              <w:rPr>
                <w:i/>
              </w:rPr>
              <w:t xml:space="preserve"> made.  Yoga was used at lunchtime on the grass.  </w:t>
            </w:r>
            <w:r w:rsidR="00173AEB">
              <w:rPr>
                <w:i/>
                <w:highlight w:val="yellow"/>
              </w:rPr>
              <w:t>Mats to be purch</w:t>
            </w:r>
            <w:r w:rsidR="00173AEB" w:rsidRPr="00173AEB">
              <w:rPr>
                <w:i/>
                <w:highlight w:val="yellow"/>
              </w:rPr>
              <w:t>ased</w:t>
            </w:r>
          </w:p>
          <w:p w:rsidR="00173AEB" w:rsidRDefault="00173AEB" w:rsidP="00533486">
            <w:pPr>
              <w:rPr>
                <w:i/>
              </w:rPr>
            </w:pPr>
          </w:p>
          <w:p w:rsidR="00173AEB" w:rsidRDefault="0020648B" w:rsidP="00173AEB">
            <w:pPr>
              <w:rPr>
                <w:i/>
              </w:rPr>
            </w:pPr>
            <w:r>
              <w:rPr>
                <w:i/>
              </w:rPr>
              <w:t xml:space="preserve">ACHIEVED: </w:t>
            </w:r>
            <w:proofErr w:type="spellStart"/>
            <w:r w:rsidR="00173AEB">
              <w:rPr>
                <w:i/>
              </w:rPr>
              <w:t>Chn</w:t>
            </w:r>
            <w:proofErr w:type="spellEnd"/>
            <w:r w:rsidR="00173AEB">
              <w:rPr>
                <w:i/>
              </w:rPr>
              <w:t xml:space="preserve"> enjoyed yoga and are asking to undertake sessions.  Less children than expected took up the 5 week club but it was being run alongside a number of others and this could explain why.  </w:t>
            </w:r>
          </w:p>
          <w:p w:rsidR="00173AEB" w:rsidRDefault="00173AEB" w:rsidP="00173AEB">
            <w:pPr>
              <w:rPr>
                <w:i/>
              </w:rPr>
            </w:pPr>
          </w:p>
          <w:p w:rsidR="00173AEB" w:rsidRDefault="0020648B" w:rsidP="00173AEB">
            <w:pPr>
              <w:rPr>
                <w:i/>
              </w:rPr>
            </w:pPr>
            <w:r>
              <w:rPr>
                <w:i/>
              </w:rPr>
              <w:t xml:space="preserve">ACHIEVED: CM Sports worked intensively with children. </w:t>
            </w:r>
            <w:r w:rsidR="00173AEB">
              <w:rPr>
                <w:i/>
              </w:rPr>
              <w:t xml:space="preserve">Children’s Physical Development increased as </w:t>
            </w:r>
            <w:r w:rsidR="00173AEB">
              <w:rPr>
                <w:i/>
              </w:rPr>
              <w:lastRenderedPageBreak/>
              <w:t>shown in Pupil Progress meetings and Cross Trackers. Focus was then given to those who still have progress to make. The children also respond effectively to the male role models who focus on building skills and improving session on session.  All also took part in Daily Mile.</w:t>
            </w:r>
          </w:p>
          <w:p w:rsidR="0020648B" w:rsidRDefault="0020648B" w:rsidP="00173AEB">
            <w:pPr>
              <w:rPr>
                <w:i/>
              </w:rPr>
            </w:pPr>
          </w:p>
          <w:p w:rsidR="0020648B" w:rsidRDefault="0020648B" w:rsidP="0020648B">
            <w:pPr>
              <w:rPr>
                <w:i/>
              </w:rPr>
            </w:pPr>
            <w:r w:rsidRPr="0020648B">
              <w:rPr>
                <w:i/>
                <w:highlight w:val="yellow"/>
              </w:rPr>
              <w:t>Not undertaken due to COVID 19</w:t>
            </w:r>
            <w:r w:rsidR="00DD1B79">
              <w:rPr>
                <w:i/>
              </w:rPr>
              <w:t xml:space="preserve"> but still paid for </w:t>
            </w:r>
          </w:p>
          <w:p w:rsidR="0020648B" w:rsidRDefault="0020648B" w:rsidP="0020648B">
            <w:pPr>
              <w:rPr>
                <w:i/>
              </w:rPr>
            </w:pPr>
          </w:p>
          <w:p w:rsidR="0020648B" w:rsidRDefault="0020648B" w:rsidP="0020648B">
            <w:pPr>
              <w:rPr>
                <w:i/>
              </w:rPr>
            </w:pPr>
          </w:p>
          <w:p w:rsidR="0020648B" w:rsidRDefault="0020648B" w:rsidP="0020648B">
            <w:pPr>
              <w:rPr>
                <w:i/>
              </w:rPr>
            </w:pPr>
          </w:p>
          <w:p w:rsidR="0020648B" w:rsidRDefault="0020648B" w:rsidP="0020648B">
            <w:pPr>
              <w:rPr>
                <w:i/>
              </w:rPr>
            </w:pPr>
          </w:p>
          <w:p w:rsidR="0020648B" w:rsidRDefault="0020648B" w:rsidP="0020648B">
            <w:pPr>
              <w:rPr>
                <w:i/>
              </w:rPr>
            </w:pPr>
          </w:p>
          <w:p w:rsidR="0020648B" w:rsidRDefault="0020648B" w:rsidP="0020648B">
            <w:pPr>
              <w:rPr>
                <w:i/>
              </w:rPr>
            </w:pPr>
          </w:p>
          <w:p w:rsidR="0020648B" w:rsidRDefault="0020648B" w:rsidP="0020648B">
            <w:pPr>
              <w:rPr>
                <w:i/>
              </w:rPr>
            </w:pPr>
          </w:p>
          <w:p w:rsidR="0020648B" w:rsidRPr="009A7470" w:rsidRDefault="00587B86" w:rsidP="00587B86">
            <w:pPr>
              <w:rPr>
                <w:i/>
              </w:rPr>
            </w:pPr>
            <w:r>
              <w:rPr>
                <w:i/>
              </w:rPr>
              <w:t xml:space="preserve">Very few were undertaken as many were due after COVID lockdown so not undertaken.  Football and </w:t>
            </w:r>
            <w:proofErr w:type="spellStart"/>
            <w:r>
              <w:rPr>
                <w:i/>
              </w:rPr>
              <w:t>Multiskills</w:t>
            </w:r>
            <w:proofErr w:type="spellEnd"/>
            <w:r>
              <w:rPr>
                <w:i/>
              </w:rPr>
              <w:t xml:space="preserve"> were attended and children enjoyed it and did well. There were no prizes or ranks. Both extended children’s range of activity exposure. We paid 50% of cost as agreement with CM Sports so only £540</w:t>
            </w:r>
          </w:p>
        </w:tc>
      </w:tr>
      <w:tr w:rsidR="001259C7" w:rsidTr="00587B86">
        <w:trPr>
          <w:gridAfter w:val="1"/>
          <w:wAfter w:w="195" w:type="dxa"/>
        </w:trPr>
        <w:tc>
          <w:tcPr>
            <w:tcW w:w="3522" w:type="dxa"/>
          </w:tcPr>
          <w:p w:rsidR="001259C7" w:rsidRPr="00082B83" w:rsidRDefault="003E2A29" w:rsidP="00D06410">
            <w:pPr>
              <w:rPr>
                <w:b/>
              </w:rPr>
            </w:pPr>
            <w:r>
              <w:rPr>
                <w:b/>
              </w:rPr>
              <w:lastRenderedPageBreak/>
              <w:t>Academic Year: 2019/2020</w:t>
            </w:r>
          </w:p>
        </w:tc>
        <w:tc>
          <w:tcPr>
            <w:tcW w:w="3105" w:type="dxa"/>
          </w:tcPr>
          <w:p w:rsidR="001259C7" w:rsidRPr="00082B83" w:rsidRDefault="001259C7" w:rsidP="00D06410">
            <w:pPr>
              <w:rPr>
                <w:b/>
              </w:rPr>
            </w:pPr>
            <w:r w:rsidRPr="00082B83">
              <w:rPr>
                <w:b/>
              </w:rPr>
              <w:t xml:space="preserve">Total fund allocated: </w:t>
            </w:r>
            <w:r w:rsidR="003E2A29">
              <w:rPr>
                <w:b/>
              </w:rPr>
              <w:t>£17,170</w:t>
            </w:r>
          </w:p>
        </w:tc>
        <w:tc>
          <w:tcPr>
            <w:tcW w:w="4000" w:type="dxa"/>
            <w:gridSpan w:val="2"/>
          </w:tcPr>
          <w:p w:rsidR="001259C7" w:rsidRDefault="003E2A29" w:rsidP="00D06410">
            <w:pPr>
              <w:rPr>
                <w:b/>
              </w:rPr>
            </w:pPr>
            <w:r>
              <w:rPr>
                <w:b/>
              </w:rPr>
              <w:t>Date Updated: October 2019</w:t>
            </w:r>
          </w:p>
          <w:p w:rsidR="001259C7" w:rsidRPr="00082B83" w:rsidRDefault="003E2A29" w:rsidP="00D06410">
            <w:pPr>
              <w:rPr>
                <w:b/>
              </w:rPr>
            </w:pPr>
            <w:r>
              <w:rPr>
                <w:b/>
              </w:rPr>
              <w:t xml:space="preserve">Evaluated: </w:t>
            </w:r>
            <w:r w:rsidR="00C93212">
              <w:rPr>
                <w:b/>
              </w:rPr>
              <w:t>July 2020</w:t>
            </w:r>
          </w:p>
        </w:tc>
        <w:tc>
          <w:tcPr>
            <w:tcW w:w="2206" w:type="dxa"/>
            <w:tcBorders>
              <w:top w:val="nil"/>
              <w:bottom w:val="single" w:sz="4" w:space="0" w:color="auto"/>
              <w:right w:val="nil"/>
            </w:tcBorders>
          </w:tcPr>
          <w:p w:rsidR="001259C7" w:rsidRDefault="001259C7" w:rsidP="00D06410"/>
        </w:tc>
        <w:tc>
          <w:tcPr>
            <w:tcW w:w="2560" w:type="dxa"/>
            <w:tcBorders>
              <w:top w:val="nil"/>
              <w:left w:val="nil"/>
              <w:bottom w:val="single" w:sz="4" w:space="0" w:color="auto"/>
              <w:right w:val="nil"/>
            </w:tcBorders>
          </w:tcPr>
          <w:p w:rsidR="001259C7" w:rsidRDefault="00587B86" w:rsidP="00D06410">
            <w:r w:rsidRPr="00587B86">
              <w:rPr>
                <w:highlight w:val="yellow"/>
              </w:rPr>
              <w:t>Highlighted = impacted by COVID 19</w:t>
            </w:r>
          </w:p>
        </w:tc>
      </w:tr>
      <w:tr w:rsidR="001259C7" w:rsidTr="00587B86">
        <w:trPr>
          <w:gridAfter w:val="1"/>
          <w:wAfter w:w="195" w:type="dxa"/>
        </w:trPr>
        <w:tc>
          <w:tcPr>
            <w:tcW w:w="10627" w:type="dxa"/>
            <w:gridSpan w:val="4"/>
          </w:tcPr>
          <w:p w:rsidR="001259C7" w:rsidRPr="001259C7" w:rsidRDefault="001259C7" w:rsidP="00D06410"/>
          <w:p w:rsidR="001259C7" w:rsidRPr="001259C7" w:rsidRDefault="001259C7" w:rsidP="001259C7">
            <w:r w:rsidRPr="001259C7">
              <w:t xml:space="preserve">Key Indicator 3: </w:t>
            </w:r>
            <w:r w:rsidRPr="001259C7">
              <w:rPr>
                <w:sz w:val="24"/>
              </w:rPr>
              <w:t xml:space="preserve"> Increased confidence, knowledge and skills of all staff in teaching PE and sport</w:t>
            </w:r>
          </w:p>
        </w:tc>
        <w:tc>
          <w:tcPr>
            <w:tcW w:w="2206" w:type="dxa"/>
            <w:tcBorders>
              <w:top w:val="single" w:sz="4" w:space="0" w:color="auto"/>
            </w:tcBorders>
          </w:tcPr>
          <w:p w:rsidR="001259C7" w:rsidRDefault="001259C7" w:rsidP="00D06410">
            <w:pPr>
              <w:jc w:val="center"/>
            </w:pPr>
          </w:p>
          <w:p w:rsidR="001259C7" w:rsidRDefault="001259C7" w:rsidP="00D06410">
            <w:pPr>
              <w:jc w:val="center"/>
            </w:pPr>
            <w:r>
              <w:t>Percentage of total allocation</w:t>
            </w:r>
          </w:p>
          <w:p w:rsidR="001259C7" w:rsidRDefault="001259C7" w:rsidP="00D06410">
            <w:pPr>
              <w:jc w:val="center"/>
            </w:pPr>
          </w:p>
        </w:tc>
        <w:tc>
          <w:tcPr>
            <w:tcW w:w="2560" w:type="dxa"/>
            <w:vMerge w:val="restart"/>
            <w:tcBorders>
              <w:top w:val="single" w:sz="4" w:space="0" w:color="auto"/>
            </w:tcBorders>
          </w:tcPr>
          <w:p w:rsidR="001259C7" w:rsidRDefault="001259C7" w:rsidP="00D06410">
            <w:pPr>
              <w:jc w:val="center"/>
            </w:pPr>
          </w:p>
          <w:p w:rsidR="001259C7" w:rsidRDefault="001259C7" w:rsidP="00D06410">
            <w:pPr>
              <w:jc w:val="center"/>
            </w:pPr>
            <w:r>
              <w:t>Evaluation/Impact</w:t>
            </w:r>
          </w:p>
        </w:tc>
      </w:tr>
      <w:tr w:rsidR="001259C7" w:rsidTr="00587B86">
        <w:trPr>
          <w:gridAfter w:val="1"/>
          <w:wAfter w:w="195" w:type="dxa"/>
        </w:trPr>
        <w:tc>
          <w:tcPr>
            <w:tcW w:w="3522" w:type="dxa"/>
          </w:tcPr>
          <w:p w:rsidR="001259C7" w:rsidRPr="0000462B" w:rsidRDefault="001259C7" w:rsidP="00D06410">
            <w:pPr>
              <w:jc w:val="center"/>
              <w:rPr>
                <w:b/>
              </w:rPr>
            </w:pPr>
            <w:r>
              <w:t xml:space="preserve">School focus with clarity on intended </w:t>
            </w:r>
            <w:r>
              <w:rPr>
                <w:b/>
              </w:rPr>
              <w:t>impact on pupils:</w:t>
            </w:r>
          </w:p>
        </w:tc>
        <w:tc>
          <w:tcPr>
            <w:tcW w:w="3105" w:type="dxa"/>
          </w:tcPr>
          <w:p w:rsidR="001259C7" w:rsidRDefault="001259C7" w:rsidP="00D06410">
            <w:pPr>
              <w:jc w:val="center"/>
            </w:pPr>
            <w:r>
              <w:t>Actions to achieve:</w:t>
            </w:r>
          </w:p>
        </w:tc>
        <w:tc>
          <w:tcPr>
            <w:tcW w:w="1095" w:type="dxa"/>
          </w:tcPr>
          <w:p w:rsidR="001259C7" w:rsidRDefault="001259C7" w:rsidP="00D06410">
            <w:pPr>
              <w:jc w:val="center"/>
            </w:pPr>
            <w:r>
              <w:t>Funding allocated:</w:t>
            </w:r>
          </w:p>
        </w:tc>
        <w:tc>
          <w:tcPr>
            <w:tcW w:w="2905" w:type="dxa"/>
          </w:tcPr>
          <w:p w:rsidR="001259C7" w:rsidRDefault="001259C7" w:rsidP="00D06410">
            <w:pPr>
              <w:jc w:val="center"/>
            </w:pPr>
            <w:r>
              <w:t>Evidence and impact:</w:t>
            </w:r>
          </w:p>
        </w:tc>
        <w:tc>
          <w:tcPr>
            <w:tcW w:w="2206" w:type="dxa"/>
          </w:tcPr>
          <w:p w:rsidR="001259C7" w:rsidRDefault="001259C7" w:rsidP="00D06410">
            <w:pPr>
              <w:jc w:val="center"/>
            </w:pPr>
            <w:r>
              <w:t>Sustainability and suggested next steps:</w:t>
            </w:r>
          </w:p>
        </w:tc>
        <w:tc>
          <w:tcPr>
            <w:tcW w:w="2560" w:type="dxa"/>
            <w:vMerge/>
          </w:tcPr>
          <w:p w:rsidR="001259C7" w:rsidRDefault="001259C7" w:rsidP="00D06410"/>
        </w:tc>
      </w:tr>
      <w:tr w:rsidR="001259C7" w:rsidRPr="00D7413D" w:rsidTr="00587B86">
        <w:trPr>
          <w:gridAfter w:val="1"/>
          <w:wAfter w:w="195" w:type="dxa"/>
        </w:trPr>
        <w:tc>
          <w:tcPr>
            <w:tcW w:w="3522" w:type="dxa"/>
          </w:tcPr>
          <w:p w:rsidR="001259C7" w:rsidRDefault="001259C7" w:rsidP="00D06410"/>
          <w:p w:rsidR="00D851C7" w:rsidRDefault="00541A79" w:rsidP="00D06410">
            <w:r>
              <w:t>Staff knowledge maintained.  Staff confidence maintained/improved.</w:t>
            </w:r>
          </w:p>
          <w:p w:rsidR="00541A79" w:rsidRDefault="00541A79" w:rsidP="00D06410">
            <w:r>
              <w:t>Staff have time to observe the children which improves assessment</w:t>
            </w:r>
          </w:p>
          <w:p w:rsidR="00541A79" w:rsidRDefault="00541A79" w:rsidP="00D06410"/>
          <w:p w:rsidR="00541A79" w:rsidRDefault="00541A79" w:rsidP="00D06410"/>
          <w:p w:rsidR="00541A79" w:rsidRDefault="00541A79" w:rsidP="00D06410"/>
          <w:p w:rsidR="00541A79" w:rsidRDefault="00541A79" w:rsidP="00D06410"/>
          <w:p w:rsidR="00541A79" w:rsidRDefault="00541A79" w:rsidP="00D06410"/>
          <w:p w:rsidR="001B739C" w:rsidRDefault="001B739C" w:rsidP="00D06410"/>
          <w:p w:rsidR="001B739C" w:rsidRDefault="001B739C" w:rsidP="00D06410">
            <w:r>
              <w:t>Upskill teachers to deliver high quality yoga as a physical activity</w:t>
            </w:r>
          </w:p>
          <w:p w:rsidR="00541A79" w:rsidRDefault="00541A79" w:rsidP="00D06410"/>
          <w:p w:rsidR="00D851C7" w:rsidRDefault="00D851C7" w:rsidP="00D06410"/>
          <w:p w:rsidR="00D851C7" w:rsidRDefault="00D851C7" w:rsidP="00D06410"/>
          <w:p w:rsidR="00D851C7" w:rsidRDefault="00D851C7" w:rsidP="00D06410"/>
          <w:p w:rsidR="00587B86" w:rsidRDefault="00587B86" w:rsidP="00D06410"/>
          <w:p w:rsidR="00D851C7" w:rsidRDefault="00D851C7" w:rsidP="00D06410"/>
          <w:p w:rsidR="00D851C7" w:rsidRDefault="00D851C7" w:rsidP="00D06410"/>
          <w:p w:rsidR="00D851C7" w:rsidRDefault="00D851C7" w:rsidP="00D06410"/>
          <w:p w:rsidR="00541A79" w:rsidRDefault="00541A79" w:rsidP="00D06410">
            <w:r>
              <w:t xml:space="preserve">Enable access to additional CPD, </w:t>
            </w:r>
            <w:proofErr w:type="spellStart"/>
            <w:r>
              <w:t>inc</w:t>
            </w:r>
            <w:proofErr w:type="spellEnd"/>
            <w:r>
              <w:t xml:space="preserve"> for the PE lead 1 day per term</w:t>
            </w:r>
          </w:p>
          <w:p w:rsidR="003E2A29" w:rsidRDefault="003E2A29" w:rsidP="00D06410"/>
          <w:p w:rsidR="003E2A29" w:rsidRDefault="003E2A29" w:rsidP="00D06410"/>
          <w:p w:rsidR="0027226B" w:rsidRDefault="0027226B" w:rsidP="00D06410"/>
          <w:p w:rsidR="003E2A29" w:rsidRDefault="003E2A29" w:rsidP="00D06410"/>
          <w:p w:rsidR="003E2A29" w:rsidRDefault="003E2A29" w:rsidP="00D06410">
            <w:r w:rsidRPr="00587B86">
              <w:rPr>
                <w:highlight w:val="red"/>
              </w:rPr>
              <w:t>Prepare for Sports Quality Mark</w:t>
            </w:r>
          </w:p>
        </w:tc>
        <w:tc>
          <w:tcPr>
            <w:tcW w:w="3105" w:type="dxa"/>
          </w:tcPr>
          <w:p w:rsidR="001259C7" w:rsidRDefault="001259C7" w:rsidP="00D06410"/>
          <w:p w:rsidR="00541A79" w:rsidRDefault="00541A79" w:rsidP="00D06410">
            <w:r>
              <w:t>Staff training and up-skilling and remaining skilled (once a term for each of the 10 adults – 5  mornings each term)</w:t>
            </w:r>
          </w:p>
          <w:p w:rsidR="00541A79" w:rsidRDefault="00541A79" w:rsidP="00D06410"/>
          <w:p w:rsidR="00541A79" w:rsidRDefault="00541A79" w:rsidP="00D06410"/>
          <w:p w:rsidR="00541A79" w:rsidRDefault="00541A79" w:rsidP="00D06410"/>
          <w:p w:rsidR="00541A79" w:rsidRDefault="00541A79" w:rsidP="00D06410"/>
          <w:p w:rsidR="00541A79" w:rsidRDefault="00541A79" w:rsidP="00D06410"/>
          <w:p w:rsidR="001B739C" w:rsidRDefault="001B739C" w:rsidP="00D06410"/>
          <w:p w:rsidR="001B739C" w:rsidRDefault="001B739C" w:rsidP="00D06410">
            <w:r>
              <w:t xml:space="preserve">Yoga instructor to train staff (1 day) </w:t>
            </w:r>
          </w:p>
          <w:p w:rsidR="00541A79" w:rsidRDefault="00541A79" w:rsidP="00D06410"/>
          <w:p w:rsidR="00D851C7" w:rsidRDefault="00D851C7" w:rsidP="00D06410"/>
          <w:p w:rsidR="00D851C7" w:rsidRDefault="00D851C7" w:rsidP="00D06410"/>
          <w:p w:rsidR="00D851C7" w:rsidRDefault="00D851C7" w:rsidP="00D06410"/>
          <w:p w:rsidR="00587B86" w:rsidRDefault="00587B86" w:rsidP="00D06410"/>
          <w:p w:rsidR="00D851C7" w:rsidRDefault="00D851C7" w:rsidP="00D06410"/>
          <w:p w:rsidR="00D851C7" w:rsidRDefault="00D851C7" w:rsidP="00D06410"/>
          <w:p w:rsidR="00D851C7" w:rsidRDefault="00D851C7" w:rsidP="00D06410"/>
          <w:p w:rsidR="00541A79" w:rsidRDefault="00541A79" w:rsidP="00D06410">
            <w:r>
              <w:t>Subscribe to School Sports Partnership.  Attend regular briefing and courses as necessary</w:t>
            </w:r>
          </w:p>
          <w:p w:rsidR="003E2A29" w:rsidRDefault="003E2A29" w:rsidP="00D06410"/>
          <w:p w:rsidR="0027226B" w:rsidRDefault="0027226B" w:rsidP="00D06410"/>
          <w:p w:rsidR="003E2A29" w:rsidRDefault="003E2A29" w:rsidP="00D06410">
            <w:r>
              <w:t>Achieve Sports Quality Mark</w:t>
            </w:r>
          </w:p>
        </w:tc>
        <w:tc>
          <w:tcPr>
            <w:tcW w:w="1095" w:type="dxa"/>
          </w:tcPr>
          <w:p w:rsidR="001259C7" w:rsidRDefault="001259C7" w:rsidP="00D06410">
            <w:pPr>
              <w:jc w:val="right"/>
            </w:pPr>
          </w:p>
          <w:p w:rsidR="00541A79" w:rsidRDefault="00541A79" w:rsidP="00D06410">
            <w:pPr>
              <w:jc w:val="right"/>
              <w:rPr>
                <w:b/>
              </w:rPr>
            </w:pPr>
            <w:r w:rsidRPr="00541A79">
              <w:rPr>
                <w:b/>
              </w:rPr>
              <w:t>£1800.00</w:t>
            </w: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541A79" w:rsidRDefault="00541A79" w:rsidP="00D06410">
            <w:pPr>
              <w:jc w:val="right"/>
              <w:rPr>
                <w:b/>
              </w:rPr>
            </w:pPr>
          </w:p>
          <w:p w:rsidR="001B739C" w:rsidRDefault="001B739C" w:rsidP="00D06410">
            <w:pPr>
              <w:jc w:val="right"/>
              <w:rPr>
                <w:b/>
              </w:rPr>
            </w:pPr>
            <w:r>
              <w:rPr>
                <w:b/>
              </w:rPr>
              <w:t>£1285.00</w:t>
            </w:r>
          </w:p>
          <w:p w:rsidR="001B739C" w:rsidRDefault="001B739C" w:rsidP="00D06410">
            <w:pPr>
              <w:jc w:val="right"/>
              <w:rPr>
                <w:b/>
              </w:rPr>
            </w:pPr>
          </w:p>
          <w:p w:rsidR="00D851C7" w:rsidRDefault="00D851C7" w:rsidP="00D06410">
            <w:pPr>
              <w:jc w:val="right"/>
              <w:rPr>
                <w:b/>
              </w:rPr>
            </w:pPr>
          </w:p>
          <w:p w:rsidR="00D851C7" w:rsidRDefault="00D851C7" w:rsidP="00D06410">
            <w:pPr>
              <w:jc w:val="right"/>
              <w:rPr>
                <w:b/>
              </w:rPr>
            </w:pPr>
          </w:p>
          <w:p w:rsidR="00D851C7" w:rsidRDefault="00D851C7" w:rsidP="00D06410">
            <w:pPr>
              <w:jc w:val="right"/>
              <w:rPr>
                <w:b/>
              </w:rPr>
            </w:pPr>
          </w:p>
          <w:p w:rsidR="00D851C7" w:rsidRDefault="00D851C7" w:rsidP="00D06410">
            <w:pPr>
              <w:jc w:val="right"/>
              <w:rPr>
                <w:b/>
              </w:rPr>
            </w:pPr>
          </w:p>
          <w:p w:rsidR="00D851C7" w:rsidRDefault="00D851C7" w:rsidP="00D06410">
            <w:pPr>
              <w:jc w:val="right"/>
              <w:rPr>
                <w:b/>
              </w:rPr>
            </w:pPr>
          </w:p>
          <w:p w:rsidR="00587B86" w:rsidRDefault="00587B86" w:rsidP="00D06410">
            <w:pPr>
              <w:jc w:val="right"/>
              <w:rPr>
                <w:b/>
              </w:rPr>
            </w:pPr>
          </w:p>
          <w:p w:rsidR="00D851C7" w:rsidRDefault="00D851C7" w:rsidP="00D06410">
            <w:pPr>
              <w:jc w:val="right"/>
              <w:rPr>
                <w:b/>
              </w:rPr>
            </w:pPr>
          </w:p>
          <w:p w:rsidR="00D851C7" w:rsidRDefault="00D851C7" w:rsidP="00D06410">
            <w:pPr>
              <w:jc w:val="right"/>
              <w:rPr>
                <w:b/>
              </w:rPr>
            </w:pPr>
          </w:p>
          <w:p w:rsidR="00541A79" w:rsidRDefault="00541A79" w:rsidP="00D06410">
            <w:pPr>
              <w:jc w:val="right"/>
              <w:rPr>
                <w:b/>
              </w:rPr>
            </w:pPr>
            <w:r>
              <w:rPr>
                <w:b/>
              </w:rPr>
              <w:t>£180.00</w:t>
            </w:r>
          </w:p>
          <w:p w:rsidR="003E2A29" w:rsidRDefault="003E2A29" w:rsidP="00D06410">
            <w:pPr>
              <w:jc w:val="right"/>
              <w:rPr>
                <w:b/>
              </w:rPr>
            </w:pPr>
          </w:p>
          <w:p w:rsidR="003E2A29" w:rsidRDefault="003E2A29" w:rsidP="00D06410">
            <w:pPr>
              <w:jc w:val="right"/>
              <w:rPr>
                <w:b/>
              </w:rPr>
            </w:pPr>
          </w:p>
          <w:p w:rsidR="003E2A29" w:rsidRDefault="003E2A29" w:rsidP="00D06410">
            <w:pPr>
              <w:jc w:val="right"/>
              <w:rPr>
                <w:b/>
              </w:rPr>
            </w:pPr>
          </w:p>
          <w:p w:rsidR="003E2A29" w:rsidRDefault="003E2A29" w:rsidP="003E2A29">
            <w:pPr>
              <w:rPr>
                <w:b/>
              </w:rPr>
            </w:pPr>
          </w:p>
          <w:p w:rsidR="0027226B" w:rsidRDefault="0027226B" w:rsidP="003E2A29">
            <w:pPr>
              <w:jc w:val="right"/>
              <w:rPr>
                <w:b/>
              </w:rPr>
            </w:pPr>
          </w:p>
          <w:p w:rsidR="003E2A29" w:rsidRPr="00541A79" w:rsidRDefault="003E2A29" w:rsidP="00D851C7">
            <w:pPr>
              <w:jc w:val="right"/>
              <w:rPr>
                <w:b/>
              </w:rPr>
            </w:pPr>
            <w:r>
              <w:rPr>
                <w:b/>
              </w:rPr>
              <w:t>£540.00</w:t>
            </w:r>
          </w:p>
        </w:tc>
        <w:tc>
          <w:tcPr>
            <w:tcW w:w="2905" w:type="dxa"/>
          </w:tcPr>
          <w:p w:rsidR="001259C7" w:rsidRDefault="001259C7" w:rsidP="00D06410">
            <w:pPr>
              <w:rPr>
                <w:i/>
              </w:rPr>
            </w:pPr>
          </w:p>
          <w:p w:rsidR="00541A79" w:rsidRDefault="00541A79" w:rsidP="00D06410">
            <w:r>
              <w:t>Staff knowledge maintained.  Staff confidence maintained/improved.  The importance of CPD is recognised and provided for staff.  PE lessons are consistently good.</w:t>
            </w:r>
          </w:p>
          <w:p w:rsidR="00541A79" w:rsidRDefault="00541A79" w:rsidP="00D06410">
            <w:pPr>
              <w:rPr>
                <w:i/>
              </w:rPr>
            </w:pPr>
            <w:r>
              <w:rPr>
                <w:i/>
              </w:rPr>
              <w:t>Evidence:  teacher observation notes</w:t>
            </w:r>
          </w:p>
          <w:p w:rsidR="001B739C" w:rsidRDefault="001B739C" w:rsidP="00D06410">
            <w:pPr>
              <w:rPr>
                <w:i/>
              </w:rPr>
            </w:pPr>
          </w:p>
          <w:p w:rsidR="001B739C" w:rsidRDefault="0027226B" w:rsidP="00D06410">
            <w:r>
              <w:t xml:space="preserve">Staff confident to deliver yoga sessions and understand its impact on health and wellbeing.  </w:t>
            </w:r>
          </w:p>
          <w:p w:rsidR="0027226B" w:rsidRDefault="0027226B" w:rsidP="00D06410">
            <w:pPr>
              <w:rPr>
                <w:i/>
              </w:rPr>
            </w:pPr>
            <w:r>
              <w:rPr>
                <w:i/>
              </w:rPr>
              <w:t>Evidence: Yoga delivered at a good level</w:t>
            </w:r>
          </w:p>
          <w:p w:rsidR="0027226B" w:rsidRPr="0027226B" w:rsidRDefault="0027226B" w:rsidP="00D06410">
            <w:pPr>
              <w:rPr>
                <w:i/>
              </w:rPr>
            </w:pPr>
            <w:r>
              <w:rPr>
                <w:i/>
              </w:rPr>
              <w:t>Teacher notes, questionnaire, Yoga session observations</w:t>
            </w:r>
          </w:p>
          <w:p w:rsidR="00541A79" w:rsidRDefault="00541A79" w:rsidP="00D06410">
            <w:pPr>
              <w:rPr>
                <w:i/>
              </w:rPr>
            </w:pPr>
          </w:p>
          <w:p w:rsidR="00587B86" w:rsidRDefault="00587B86" w:rsidP="00D06410">
            <w:pPr>
              <w:rPr>
                <w:i/>
              </w:rPr>
            </w:pPr>
          </w:p>
          <w:p w:rsidR="00541A79" w:rsidRDefault="00541A79" w:rsidP="00D06410">
            <w:r>
              <w:t>School work acknowledged</w:t>
            </w:r>
          </w:p>
          <w:p w:rsidR="00541A79" w:rsidRPr="00541A79" w:rsidRDefault="00541A79" w:rsidP="00D06410">
            <w:pPr>
              <w:rPr>
                <w:i/>
              </w:rPr>
            </w:pPr>
            <w:r>
              <w:rPr>
                <w:i/>
              </w:rPr>
              <w:t>Evidence:  Paperwork for Quality Mark and Quality Mark Certificate</w:t>
            </w:r>
          </w:p>
        </w:tc>
        <w:tc>
          <w:tcPr>
            <w:tcW w:w="2206" w:type="dxa"/>
          </w:tcPr>
          <w:p w:rsidR="001259C7" w:rsidRDefault="001259C7" w:rsidP="00D06410">
            <w:pPr>
              <w:jc w:val="center"/>
              <w:rPr>
                <w:b/>
                <w:i/>
              </w:rPr>
            </w:pPr>
          </w:p>
          <w:p w:rsidR="00541A79" w:rsidRDefault="00541A79" w:rsidP="00541A79">
            <w:r>
              <w:t>Continue to identify ways to upskill staff and consolidate skills</w:t>
            </w:r>
          </w:p>
          <w:p w:rsidR="00541A79" w:rsidRDefault="00541A79" w:rsidP="00541A79"/>
          <w:p w:rsidR="00541A79" w:rsidRDefault="00541A79" w:rsidP="00541A79"/>
          <w:p w:rsidR="00541A79" w:rsidRDefault="00541A79" w:rsidP="00541A79"/>
          <w:p w:rsidR="00541A79" w:rsidRDefault="00541A79" w:rsidP="00541A79"/>
          <w:p w:rsidR="00541A79" w:rsidRDefault="00541A79" w:rsidP="00541A79"/>
          <w:p w:rsidR="00541A79" w:rsidRDefault="00541A79" w:rsidP="00541A79"/>
          <w:p w:rsidR="00541A79" w:rsidRDefault="00541A79" w:rsidP="00541A79"/>
          <w:p w:rsidR="0027226B" w:rsidRDefault="0027226B" w:rsidP="00541A79">
            <w:r>
              <w:t>Continue to purchase resources if necessary.</w:t>
            </w:r>
          </w:p>
          <w:p w:rsidR="0027226B" w:rsidRDefault="0027226B" w:rsidP="00541A79">
            <w:r>
              <w:t>Develop skills</w:t>
            </w:r>
          </w:p>
          <w:p w:rsidR="0027226B" w:rsidRDefault="0027226B" w:rsidP="00541A79"/>
          <w:p w:rsidR="0027226B" w:rsidRDefault="0027226B" w:rsidP="00541A79"/>
          <w:p w:rsidR="0027226B" w:rsidRDefault="0027226B" w:rsidP="00541A79"/>
          <w:p w:rsidR="0027226B" w:rsidRDefault="0027226B" w:rsidP="00541A79"/>
          <w:p w:rsidR="0027226B" w:rsidRDefault="0027226B" w:rsidP="00541A79"/>
          <w:p w:rsidR="00587B86" w:rsidRDefault="00587B86" w:rsidP="00541A79"/>
          <w:p w:rsidR="00541A79" w:rsidRDefault="00541A79" w:rsidP="00541A79">
            <w:r>
              <w:t>Renew award and prepare for Level 2</w:t>
            </w:r>
          </w:p>
          <w:p w:rsidR="00541A79" w:rsidRDefault="00541A79" w:rsidP="00541A79"/>
          <w:p w:rsidR="0027226B" w:rsidRDefault="0027226B" w:rsidP="00541A79"/>
          <w:p w:rsidR="0027226B" w:rsidRDefault="0027226B" w:rsidP="00541A79"/>
          <w:p w:rsidR="00541A79" w:rsidRDefault="00541A79" w:rsidP="00541A79"/>
          <w:p w:rsidR="00541A79" w:rsidRDefault="00541A79" w:rsidP="00541A79"/>
          <w:p w:rsidR="00541A79" w:rsidRDefault="00541A79" w:rsidP="00541A79">
            <w:pPr>
              <w:rPr>
                <w:b/>
                <w:i/>
              </w:rPr>
            </w:pPr>
            <w:r>
              <w:rPr>
                <w:b/>
                <w:i/>
              </w:rPr>
              <w:t>Total spend:</w:t>
            </w:r>
          </w:p>
          <w:p w:rsidR="00541A79" w:rsidRDefault="00541A79" w:rsidP="00541A79">
            <w:pPr>
              <w:jc w:val="right"/>
              <w:rPr>
                <w:b/>
                <w:i/>
              </w:rPr>
            </w:pPr>
            <w:r>
              <w:rPr>
                <w:b/>
                <w:i/>
              </w:rPr>
              <w:t>1800.00</w:t>
            </w:r>
          </w:p>
          <w:p w:rsidR="00D851C7" w:rsidRDefault="00D851C7" w:rsidP="00541A79">
            <w:pPr>
              <w:jc w:val="right"/>
              <w:rPr>
                <w:b/>
                <w:i/>
              </w:rPr>
            </w:pPr>
            <w:r>
              <w:rPr>
                <w:b/>
                <w:i/>
              </w:rPr>
              <w:t>1285.00</w:t>
            </w:r>
          </w:p>
          <w:p w:rsidR="00541A79" w:rsidRPr="0061662A" w:rsidRDefault="00541A79" w:rsidP="00541A79">
            <w:pPr>
              <w:jc w:val="right"/>
              <w:rPr>
                <w:b/>
                <w:i/>
              </w:rPr>
            </w:pPr>
            <w:r w:rsidRPr="0061662A">
              <w:rPr>
                <w:b/>
                <w:i/>
              </w:rPr>
              <w:lastRenderedPageBreak/>
              <w:t>180.00</w:t>
            </w:r>
          </w:p>
          <w:p w:rsidR="003E2A29" w:rsidRDefault="0061662A" w:rsidP="00541A79">
            <w:pPr>
              <w:jc w:val="right"/>
              <w:rPr>
                <w:b/>
                <w:i/>
                <w:u w:val="single"/>
              </w:rPr>
            </w:pPr>
            <w:r>
              <w:rPr>
                <w:b/>
                <w:i/>
                <w:u w:val="single"/>
              </w:rPr>
              <w:t>540.00</w:t>
            </w:r>
          </w:p>
          <w:p w:rsidR="00541A79" w:rsidRDefault="00D851C7" w:rsidP="00541A79">
            <w:pPr>
              <w:jc w:val="right"/>
              <w:rPr>
                <w:b/>
                <w:i/>
                <w:u w:val="single"/>
              </w:rPr>
            </w:pPr>
            <w:r>
              <w:rPr>
                <w:b/>
                <w:i/>
                <w:u w:val="single"/>
              </w:rPr>
              <w:t>£3805.00</w:t>
            </w:r>
          </w:p>
          <w:p w:rsidR="00541A79" w:rsidRPr="003D729B" w:rsidRDefault="00D851C7" w:rsidP="00541A79">
            <w:pPr>
              <w:jc w:val="center"/>
              <w:rPr>
                <w:b/>
                <w:i/>
              </w:rPr>
            </w:pPr>
            <w:r>
              <w:rPr>
                <w:b/>
                <w:i/>
              </w:rPr>
              <w:t>22</w:t>
            </w:r>
            <w:r w:rsidR="003D729B">
              <w:rPr>
                <w:b/>
                <w:i/>
              </w:rPr>
              <w:t>% of Sports Premium Budget</w:t>
            </w:r>
          </w:p>
        </w:tc>
        <w:tc>
          <w:tcPr>
            <w:tcW w:w="2560" w:type="dxa"/>
          </w:tcPr>
          <w:p w:rsidR="001259C7" w:rsidRDefault="001259C7" w:rsidP="00D06410"/>
          <w:p w:rsidR="00541A79" w:rsidRDefault="00587B86" w:rsidP="00D06410">
            <w:pPr>
              <w:rPr>
                <w:i/>
              </w:rPr>
            </w:pPr>
            <w:r>
              <w:rPr>
                <w:i/>
              </w:rPr>
              <w:t>ACHIEVED Au/</w:t>
            </w:r>
            <w:proofErr w:type="spellStart"/>
            <w:r>
              <w:rPr>
                <w:i/>
              </w:rPr>
              <w:t>Sp</w:t>
            </w:r>
            <w:proofErr w:type="spellEnd"/>
            <w:r>
              <w:rPr>
                <w:i/>
              </w:rPr>
              <w:t>: staff have been to successive sessions for their own and other year groups to develop see progression and develop expertise.  They recorded their observations over time. Will continue.</w:t>
            </w:r>
          </w:p>
          <w:p w:rsidR="00587B86" w:rsidRDefault="00587B86" w:rsidP="00D06410">
            <w:pPr>
              <w:rPr>
                <w:i/>
              </w:rPr>
            </w:pPr>
          </w:p>
          <w:p w:rsidR="00587B86" w:rsidRDefault="00587B86" w:rsidP="00587B86">
            <w:pPr>
              <w:rPr>
                <w:i/>
              </w:rPr>
            </w:pPr>
            <w:r>
              <w:rPr>
                <w:i/>
              </w:rPr>
              <w:t>ACHIEVED: all staff found useful and have used in their own practice since.  Resources provided are also being utilised. Children’s yoga skills are developing too (see above for impact on learning, mental health)</w:t>
            </w:r>
          </w:p>
          <w:p w:rsidR="00587B86" w:rsidRDefault="00587B86" w:rsidP="00587B86">
            <w:pPr>
              <w:rPr>
                <w:i/>
              </w:rPr>
            </w:pPr>
          </w:p>
          <w:p w:rsidR="00587B86" w:rsidRPr="00541A79" w:rsidRDefault="00587B86" w:rsidP="00587B86">
            <w:pPr>
              <w:rPr>
                <w:i/>
              </w:rPr>
            </w:pPr>
            <w:r>
              <w:rPr>
                <w:i/>
              </w:rPr>
              <w:t>ACHIEVED: Sports Quality Mark continues and PE Manager is keeping up to date.</w:t>
            </w:r>
          </w:p>
        </w:tc>
      </w:tr>
    </w:tbl>
    <w:p w:rsidR="001259C7" w:rsidRDefault="001259C7"/>
    <w:p w:rsidR="003D729B" w:rsidRDefault="003D729B"/>
    <w:p w:rsidR="003D729B" w:rsidRDefault="003D729B"/>
    <w:p w:rsidR="003D729B" w:rsidRDefault="003D729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27226B" w:rsidRDefault="0027226B"/>
    <w:p w:rsidR="00587B86" w:rsidRDefault="00587B86"/>
    <w:p w:rsidR="00587B86" w:rsidRDefault="00587B86"/>
    <w:p w:rsidR="003D729B" w:rsidRDefault="003D729B"/>
    <w:p w:rsidR="003D729B" w:rsidRDefault="003D729B"/>
    <w:tbl>
      <w:tblPr>
        <w:tblStyle w:val="TableGrid"/>
        <w:tblW w:w="0" w:type="auto"/>
        <w:tblLook w:val="04A0" w:firstRow="1" w:lastRow="0" w:firstColumn="1" w:lastColumn="0" w:noHBand="0" w:noVBand="1"/>
      </w:tblPr>
      <w:tblGrid>
        <w:gridCol w:w="3522"/>
        <w:gridCol w:w="3105"/>
        <w:gridCol w:w="1095"/>
        <w:gridCol w:w="2905"/>
        <w:gridCol w:w="2206"/>
        <w:gridCol w:w="2560"/>
      </w:tblGrid>
      <w:tr w:rsidR="003D729B" w:rsidTr="00D06410">
        <w:tc>
          <w:tcPr>
            <w:tcW w:w="3522" w:type="dxa"/>
          </w:tcPr>
          <w:p w:rsidR="003D729B" w:rsidRPr="00082B83" w:rsidRDefault="003D729B" w:rsidP="00D06410">
            <w:pPr>
              <w:rPr>
                <w:b/>
              </w:rPr>
            </w:pPr>
            <w:r>
              <w:rPr>
                <w:b/>
              </w:rPr>
              <w:lastRenderedPageBreak/>
              <w:t>Academic Year: 2018/2019</w:t>
            </w:r>
          </w:p>
        </w:tc>
        <w:tc>
          <w:tcPr>
            <w:tcW w:w="3105" w:type="dxa"/>
          </w:tcPr>
          <w:p w:rsidR="003D729B" w:rsidRPr="00082B83" w:rsidRDefault="003D729B" w:rsidP="00D06410">
            <w:pPr>
              <w:rPr>
                <w:b/>
              </w:rPr>
            </w:pPr>
            <w:r w:rsidRPr="00082B83">
              <w:rPr>
                <w:b/>
              </w:rPr>
              <w:t>Total fund allocated: £17,306</w:t>
            </w:r>
          </w:p>
        </w:tc>
        <w:tc>
          <w:tcPr>
            <w:tcW w:w="4000" w:type="dxa"/>
            <w:gridSpan w:val="2"/>
          </w:tcPr>
          <w:p w:rsidR="003D729B" w:rsidRDefault="00A176AF" w:rsidP="00D06410">
            <w:pPr>
              <w:rPr>
                <w:b/>
              </w:rPr>
            </w:pPr>
            <w:r>
              <w:rPr>
                <w:b/>
              </w:rPr>
              <w:t>Date Updated: October 2019</w:t>
            </w:r>
          </w:p>
          <w:p w:rsidR="003D729B" w:rsidRPr="00082B83" w:rsidRDefault="00A176AF" w:rsidP="00D06410">
            <w:pPr>
              <w:rPr>
                <w:b/>
              </w:rPr>
            </w:pPr>
            <w:r>
              <w:rPr>
                <w:b/>
              </w:rPr>
              <w:t xml:space="preserve">Evaluated: </w:t>
            </w:r>
            <w:r w:rsidR="00C93212">
              <w:rPr>
                <w:b/>
              </w:rPr>
              <w:t>July 2020</w:t>
            </w:r>
          </w:p>
        </w:tc>
        <w:tc>
          <w:tcPr>
            <w:tcW w:w="2206" w:type="dxa"/>
            <w:tcBorders>
              <w:top w:val="nil"/>
              <w:bottom w:val="single" w:sz="4" w:space="0" w:color="auto"/>
              <w:right w:val="nil"/>
            </w:tcBorders>
          </w:tcPr>
          <w:p w:rsidR="003D729B" w:rsidRDefault="003D729B" w:rsidP="00D06410"/>
        </w:tc>
        <w:tc>
          <w:tcPr>
            <w:tcW w:w="2560" w:type="dxa"/>
            <w:tcBorders>
              <w:top w:val="nil"/>
              <w:left w:val="nil"/>
              <w:bottom w:val="single" w:sz="4" w:space="0" w:color="auto"/>
              <w:right w:val="nil"/>
            </w:tcBorders>
          </w:tcPr>
          <w:p w:rsidR="003D729B" w:rsidRDefault="00587B86" w:rsidP="00D06410">
            <w:r w:rsidRPr="00587B86">
              <w:rPr>
                <w:highlight w:val="yellow"/>
              </w:rPr>
              <w:t>Highlighted = impacted by COVID 19</w:t>
            </w:r>
          </w:p>
        </w:tc>
      </w:tr>
      <w:tr w:rsidR="003D729B" w:rsidTr="00D06410">
        <w:tc>
          <w:tcPr>
            <w:tcW w:w="10627" w:type="dxa"/>
            <w:gridSpan w:val="4"/>
          </w:tcPr>
          <w:p w:rsidR="003D729B" w:rsidRPr="001259C7" w:rsidRDefault="003D729B" w:rsidP="00D06410"/>
          <w:p w:rsidR="003D729B" w:rsidRPr="003D729B" w:rsidRDefault="003D729B" w:rsidP="00D06410">
            <w:pPr>
              <w:rPr>
                <w:b/>
              </w:rPr>
            </w:pPr>
            <w:r>
              <w:rPr>
                <w:b/>
              </w:rPr>
              <w:t>Key Indicator 4:  Broader experience of a range of sports and activities offered to all pupils</w:t>
            </w:r>
          </w:p>
        </w:tc>
        <w:tc>
          <w:tcPr>
            <w:tcW w:w="2206" w:type="dxa"/>
            <w:tcBorders>
              <w:top w:val="single" w:sz="4" w:space="0" w:color="auto"/>
            </w:tcBorders>
          </w:tcPr>
          <w:p w:rsidR="003D729B" w:rsidRDefault="003D729B" w:rsidP="00D06410">
            <w:pPr>
              <w:jc w:val="center"/>
            </w:pPr>
          </w:p>
          <w:p w:rsidR="003D729B" w:rsidRDefault="003D729B" w:rsidP="00D06410">
            <w:pPr>
              <w:jc w:val="center"/>
            </w:pPr>
            <w:r>
              <w:t>Percentage of total allocation</w:t>
            </w:r>
          </w:p>
          <w:p w:rsidR="003D729B" w:rsidRDefault="003D729B" w:rsidP="00D06410">
            <w:pPr>
              <w:jc w:val="center"/>
            </w:pPr>
          </w:p>
        </w:tc>
        <w:tc>
          <w:tcPr>
            <w:tcW w:w="2560" w:type="dxa"/>
            <w:vMerge w:val="restart"/>
            <w:tcBorders>
              <w:top w:val="single" w:sz="4" w:space="0" w:color="auto"/>
            </w:tcBorders>
          </w:tcPr>
          <w:p w:rsidR="003D729B" w:rsidRDefault="003D729B" w:rsidP="00D06410">
            <w:pPr>
              <w:jc w:val="center"/>
            </w:pPr>
          </w:p>
          <w:p w:rsidR="003D729B" w:rsidRDefault="003D729B" w:rsidP="00D06410">
            <w:pPr>
              <w:jc w:val="center"/>
            </w:pPr>
            <w:r>
              <w:t>Evaluation/Impact</w:t>
            </w:r>
          </w:p>
        </w:tc>
      </w:tr>
      <w:tr w:rsidR="003D729B" w:rsidTr="00D06410">
        <w:tc>
          <w:tcPr>
            <w:tcW w:w="3522" w:type="dxa"/>
          </w:tcPr>
          <w:p w:rsidR="003D729B" w:rsidRPr="0000462B" w:rsidRDefault="003D729B" w:rsidP="00D06410">
            <w:pPr>
              <w:jc w:val="center"/>
              <w:rPr>
                <w:b/>
              </w:rPr>
            </w:pPr>
            <w:r>
              <w:t xml:space="preserve">School focus with clarity on intended </w:t>
            </w:r>
            <w:r>
              <w:rPr>
                <w:b/>
              </w:rPr>
              <w:t>impact on pupils:</w:t>
            </w:r>
          </w:p>
        </w:tc>
        <w:tc>
          <w:tcPr>
            <w:tcW w:w="3105" w:type="dxa"/>
          </w:tcPr>
          <w:p w:rsidR="003D729B" w:rsidRDefault="003D729B" w:rsidP="00D06410">
            <w:pPr>
              <w:jc w:val="center"/>
            </w:pPr>
            <w:r>
              <w:t>Actions to achieve:</w:t>
            </w:r>
          </w:p>
        </w:tc>
        <w:tc>
          <w:tcPr>
            <w:tcW w:w="1095" w:type="dxa"/>
          </w:tcPr>
          <w:p w:rsidR="003D729B" w:rsidRDefault="003D729B" w:rsidP="00D06410">
            <w:pPr>
              <w:jc w:val="center"/>
            </w:pPr>
            <w:r>
              <w:t>Funding allocated:</w:t>
            </w:r>
          </w:p>
        </w:tc>
        <w:tc>
          <w:tcPr>
            <w:tcW w:w="2905" w:type="dxa"/>
          </w:tcPr>
          <w:p w:rsidR="003D729B" w:rsidRDefault="003D729B" w:rsidP="00D06410">
            <w:pPr>
              <w:jc w:val="center"/>
            </w:pPr>
            <w:r>
              <w:t>Evidence and impact:</w:t>
            </w:r>
          </w:p>
        </w:tc>
        <w:tc>
          <w:tcPr>
            <w:tcW w:w="2206" w:type="dxa"/>
          </w:tcPr>
          <w:p w:rsidR="003D729B" w:rsidRDefault="003D729B" w:rsidP="00D06410">
            <w:pPr>
              <w:jc w:val="center"/>
            </w:pPr>
            <w:r>
              <w:t>Sustainability and suggested next steps:</w:t>
            </w:r>
          </w:p>
        </w:tc>
        <w:tc>
          <w:tcPr>
            <w:tcW w:w="2560" w:type="dxa"/>
            <w:vMerge/>
          </w:tcPr>
          <w:p w:rsidR="003D729B" w:rsidRDefault="003D729B" w:rsidP="00D06410"/>
        </w:tc>
      </w:tr>
      <w:tr w:rsidR="003D729B" w:rsidRPr="00541A79" w:rsidTr="00D06410">
        <w:tc>
          <w:tcPr>
            <w:tcW w:w="3522" w:type="dxa"/>
          </w:tcPr>
          <w:p w:rsidR="003D729B" w:rsidRDefault="003D729B" w:rsidP="00D06410"/>
          <w:p w:rsidR="003D729B" w:rsidRDefault="003D729B" w:rsidP="00D06410">
            <w:r>
              <w:t>Additional achievements:</w:t>
            </w:r>
          </w:p>
          <w:p w:rsidR="003D729B" w:rsidRDefault="003D729B" w:rsidP="003D729B">
            <w:pPr>
              <w:pStyle w:val="ListParagraph"/>
              <w:numPr>
                <w:ilvl w:val="0"/>
                <w:numId w:val="1"/>
              </w:numPr>
            </w:pPr>
            <w:r>
              <w:t>Parents and children developing communication skills through play</w:t>
            </w:r>
          </w:p>
          <w:p w:rsidR="003D729B" w:rsidRDefault="003D729B" w:rsidP="003D729B">
            <w:pPr>
              <w:pStyle w:val="ListParagraph"/>
              <w:numPr>
                <w:ilvl w:val="0"/>
                <w:numId w:val="1"/>
              </w:numPr>
            </w:pPr>
            <w:r>
              <w:t>Parents and children using the outdoors to do physical activity and team work activities</w:t>
            </w:r>
          </w:p>
          <w:p w:rsidR="003D729B" w:rsidRDefault="003D729B" w:rsidP="003D729B">
            <w:pPr>
              <w:pStyle w:val="ListParagraph"/>
              <w:numPr>
                <w:ilvl w:val="0"/>
                <w:numId w:val="1"/>
              </w:numPr>
            </w:pPr>
            <w:r>
              <w:t>Up-skilling parents in how to use the outdoors for play and activities which are low or not cost</w:t>
            </w:r>
          </w:p>
          <w:p w:rsidR="003D729B" w:rsidRDefault="003D729B" w:rsidP="003D729B"/>
          <w:p w:rsidR="00A269EE" w:rsidRDefault="003D729B" w:rsidP="003D729B">
            <w:r>
              <w:t xml:space="preserve">Children have experience of a range of different physical </w:t>
            </w:r>
            <w:r w:rsidR="00BC5FCD">
              <w:t>activities/sports</w:t>
            </w:r>
          </w:p>
          <w:p w:rsidR="00A269EE" w:rsidRDefault="00A269EE" w:rsidP="003D729B"/>
          <w:p w:rsidR="00A269EE" w:rsidRDefault="00A269EE" w:rsidP="003D729B"/>
          <w:p w:rsidR="00A269EE" w:rsidRDefault="00A269EE" w:rsidP="003D729B"/>
          <w:p w:rsidR="00A269EE" w:rsidRDefault="00A269EE" w:rsidP="003D729B"/>
          <w:p w:rsidR="00A269EE" w:rsidRDefault="00A269EE" w:rsidP="003D729B"/>
          <w:p w:rsidR="00371E21" w:rsidRDefault="00371E21" w:rsidP="003D729B"/>
          <w:p w:rsidR="0061662A" w:rsidRDefault="0061662A" w:rsidP="003D729B"/>
          <w:p w:rsidR="00A269EE" w:rsidRDefault="00A269EE" w:rsidP="003D729B">
            <w:r>
              <w:t>To ensure all children have appropriate clothes and kit for physical activity and outdoor learning</w:t>
            </w:r>
          </w:p>
        </w:tc>
        <w:tc>
          <w:tcPr>
            <w:tcW w:w="3105" w:type="dxa"/>
          </w:tcPr>
          <w:p w:rsidR="003D729B" w:rsidRDefault="003D729B" w:rsidP="00D06410"/>
          <w:p w:rsidR="00BC5FCD" w:rsidRDefault="00BC5FCD" w:rsidP="00D06410">
            <w:r>
              <w:t>Staunton Country Park outdoor activity and den building for Year 1 children with their parents/carers (12 children and their adults at a time – run over 5 afternoons in Autumn 1).  Completed with a ranger and cover for one LSA (10 hours) plus mileage</w:t>
            </w:r>
          </w:p>
          <w:p w:rsidR="00BC5FCD" w:rsidRDefault="00BC5FCD" w:rsidP="00D06410"/>
          <w:p w:rsidR="00BC5FCD" w:rsidRDefault="00BC5FCD" w:rsidP="00D06410"/>
          <w:p w:rsidR="00BC5FCD" w:rsidRDefault="00BC5FCD" w:rsidP="00D06410"/>
          <w:p w:rsidR="00BC5FCD" w:rsidRDefault="00BC5FCD" w:rsidP="0061662A">
            <w:r>
              <w:t xml:space="preserve">Introduction/motivation to take part in additional sports clubs, </w:t>
            </w:r>
            <w:r w:rsidR="00A176AF">
              <w:t xml:space="preserve">e.g. </w:t>
            </w:r>
            <w:proofErr w:type="spellStart"/>
            <w:r w:rsidR="00A176AF">
              <w:t>kurling</w:t>
            </w:r>
            <w:proofErr w:type="spellEnd"/>
            <w:r w:rsidR="00A176AF">
              <w:t xml:space="preserve">, </w:t>
            </w:r>
            <w:proofErr w:type="spellStart"/>
            <w:r w:rsidR="00A176AF">
              <w:t>multis</w:t>
            </w:r>
            <w:r w:rsidR="0061662A">
              <w:t>kills</w:t>
            </w:r>
            <w:proofErr w:type="spellEnd"/>
            <w:r w:rsidR="0061662A">
              <w:t xml:space="preserve"> sports, soccer and dance</w:t>
            </w:r>
          </w:p>
          <w:p w:rsidR="0061662A" w:rsidRDefault="0061662A" w:rsidP="0061662A">
            <w:pPr>
              <w:pStyle w:val="ListParagraph"/>
              <w:numPr>
                <w:ilvl w:val="0"/>
                <w:numId w:val="3"/>
              </w:numPr>
            </w:pPr>
            <w:r>
              <w:t>One focus area for each year group per half term (18 mornings)</w:t>
            </w:r>
          </w:p>
          <w:p w:rsidR="00A269EE" w:rsidRDefault="00A269EE" w:rsidP="00D06410"/>
          <w:p w:rsidR="00371E21" w:rsidRDefault="00371E21" w:rsidP="00D06410"/>
          <w:p w:rsidR="00A269EE" w:rsidRDefault="00A269EE" w:rsidP="00D06410">
            <w:r>
              <w:t>Purchase appropriate spare clothing for PE and team clothes for competitions</w:t>
            </w:r>
          </w:p>
        </w:tc>
        <w:tc>
          <w:tcPr>
            <w:tcW w:w="1095" w:type="dxa"/>
          </w:tcPr>
          <w:p w:rsidR="003D729B" w:rsidRDefault="003D729B" w:rsidP="00D06410">
            <w:pPr>
              <w:jc w:val="right"/>
              <w:rPr>
                <w:b/>
              </w:rPr>
            </w:pPr>
          </w:p>
          <w:p w:rsidR="00BC5FCD" w:rsidRPr="0061662A" w:rsidRDefault="0061662A" w:rsidP="00D06410">
            <w:pPr>
              <w:jc w:val="right"/>
              <w:rPr>
                <w:b/>
              </w:rPr>
            </w:pPr>
            <w:r w:rsidRPr="0061662A">
              <w:rPr>
                <w:b/>
              </w:rPr>
              <w:t>£1635.00</w:t>
            </w:r>
          </w:p>
          <w:p w:rsidR="00BC5FCD" w:rsidRDefault="00BC5FCD" w:rsidP="00D06410">
            <w:pPr>
              <w:jc w:val="right"/>
              <w:rPr>
                <w:b/>
                <w:u w:val="single"/>
              </w:rPr>
            </w:pPr>
          </w:p>
          <w:p w:rsidR="00BC5FCD" w:rsidRDefault="00BC5FCD" w:rsidP="00D06410">
            <w:pPr>
              <w:jc w:val="right"/>
              <w:rPr>
                <w:b/>
                <w:u w:val="single"/>
              </w:rPr>
            </w:pPr>
          </w:p>
          <w:p w:rsidR="00BC5FCD" w:rsidRDefault="00BC5FCD" w:rsidP="00D06410">
            <w:pPr>
              <w:jc w:val="right"/>
              <w:rPr>
                <w:b/>
                <w:u w:val="single"/>
              </w:rPr>
            </w:pPr>
          </w:p>
          <w:p w:rsidR="0061662A" w:rsidRDefault="0061662A" w:rsidP="00D06410">
            <w:pPr>
              <w:jc w:val="right"/>
              <w:rPr>
                <w:b/>
                <w:u w:val="single"/>
              </w:rPr>
            </w:pPr>
          </w:p>
          <w:p w:rsidR="0061662A" w:rsidRDefault="0061662A" w:rsidP="00D06410">
            <w:pPr>
              <w:jc w:val="right"/>
              <w:rPr>
                <w:b/>
                <w:u w:val="single"/>
              </w:rPr>
            </w:pPr>
          </w:p>
          <w:p w:rsidR="0061662A" w:rsidRDefault="0061662A" w:rsidP="00D06410">
            <w:pPr>
              <w:jc w:val="right"/>
              <w:rPr>
                <w:b/>
                <w:u w:val="single"/>
              </w:rPr>
            </w:pPr>
          </w:p>
          <w:p w:rsidR="00BC5FCD" w:rsidRDefault="00BC5FCD" w:rsidP="00D06410">
            <w:pPr>
              <w:jc w:val="right"/>
              <w:rPr>
                <w:b/>
                <w:u w:val="single"/>
              </w:rPr>
            </w:pPr>
          </w:p>
          <w:p w:rsidR="00BC5FCD" w:rsidRDefault="00BC5FCD" w:rsidP="00D06410">
            <w:pPr>
              <w:jc w:val="right"/>
              <w:rPr>
                <w:b/>
                <w:u w:val="single"/>
              </w:rPr>
            </w:pPr>
          </w:p>
          <w:p w:rsidR="00BC5FCD" w:rsidRDefault="00BC5FCD" w:rsidP="00D06410">
            <w:pPr>
              <w:jc w:val="right"/>
              <w:rPr>
                <w:b/>
                <w:u w:val="single"/>
              </w:rPr>
            </w:pPr>
          </w:p>
          <w:p w:rsidR="00BC5FCD" w:rsidRDefault="00BC5FCD" w:rsidP="00D06410">
            <w:pPr>
              <w:jc w:val="right"/>
              <w:rPr>
                <w:b/>
                <w:u w:val="single"/>
              </w:rPr>
            </w:pPr>
          </w:p>
          <w:p w:rsidR="00BC5FCD" w:rsidRDefault="00BC5FCD" w:rsidP="00D06410">
            <w:pPr>
              <w:jc w:val="right"/>
              <w:rPr>
                <w:b/>
                <w:u w:val="single"/>
              </w:rPr>
            </w:pPr>
          </w:p>
          <w:p w:rsidR="0061662A" w:rsidRDefault="0061662A" w:rsidP="00D06410">
            <w:pPr>
              <w:jc w:val="right"/>
              <w:rPr>
                <w:b/>
              </w:rPr>
            </w:pPr>
          </w:p>
          <w:p w:rsidR="0061662A" w:rsidRDefault="0061662A" w:rsidP="00D06410">
            <w:pPr>
              <w:jc w:val="right"/>
              <w:rPr>
                <w:b/>
              </w:rPr>
            </w:pPr>
          </w:p>
          <w:p w:rsidR="0061662A" w:rsidRDefault="0061662A" w:rsidP="00D06410">
            <w:pPr>
              <w:jc w:val="right"/>
              <w:rPr>
                <w:b/>
              </w:rPr>
            </w:pPr>
          </w:p>
          <w:p w:rsidR="0061662A" w:rsidRDefault="0061662A" w:rsidP="00D06410">
            <w:pPr>
              <w:jc w:val="right"/>
              <w:rPr>
                <w:b/>
              </w:rPr>
            </w:pPr>
          </w:p>
          <w:p w:rsidR="0061662A" w:rsidRDefault="0061662A" w:rsidP="00D06410">
            <w:pPr>
              <w:jc w:val="right"/>
              <w:rPr>
                <w:b/>
              </w:rPr>
            </w:pPr>
          </w:p>
          <w:p w:rsidR="0061662A" w:rsidRDefault="0061662A" w:rsidP="00D06410">
            <w:pPr>
              <w:jc w:val="right"/>
              <w:rPr>
                <w:b/>
              </w:rPr>
            </w:pPr>
          </w:p>
          <w:p w:rsidR="00A269EE" w:rsidRDefault="0061662A" w:rsidP="0027226B">
            <w:pPr>
              <w:jc w:val="right"/>
              <w:rPr>
                <w:b/>
              </w:rPr>
            </w:pPr>
            <w:r>
              <w:rPr>
                <w:b/>
              </w:rPr>
              <w:t>£1620.00</w:t>
            </w:r>
          </w:p>
          <w:p w:rsidR="0061662A" w:rsidRDefault="0061662A" w:rsidP="0061662A">
            <w:pPr>
              <w:rPr>
                <w:b/>
              </w:rPr>
            </w:pPr>
          </w:p>
          <w:p w:rsidR="00371E21" w:rsidRDefault="00371E21" w:rsidP="0061662A">
            <w:pPr>
              <w:rPr>
                <w:b/>
              </w:rPr>
            </w:pPr>
          </w:p>
          <w:p w:rsidR="00A269EE" w:rsidRPr="00BC5FCD" w:rsidRDefault="0061662A" w:rsidP="00D06410">
            <w:pPr>
              <w:jc w:val="right"/>
              <w:rPr>
                <w:b/>
              </w:rPr>
            </w:pPr>
            <w:r>
              <w:rPr>
                <w:b/>
              </w:rPr>
              <w:t>£100.00</w:t>
            </w:r>
          </w:p>
        </w:tc>
        <w:tc>
          <w:tcPr>
            <w:tcW w:w="2905" w:type="dxa"/>
          </w:tcPr>
          <w:p w:rsidR="003D729B" w:rsidRDefault="003D729B" w:rsidP="00D06410">
            <w:pPr>
              <w:rPr>
                <w:i/>
              </w:rPr>
            </w:pPr>
          </w:p>
          <w:p w:rsidR="00BC5FCD" w:rsidRDefault="00BC5FCD" w:rsidP="00D06410">
            <w:r>
              <w:t>Parents and children say that they really enjoy the sessions out in the open as it promotes an outdoor life</w:t>
            </w:r>
          </w:p>
          <w:p w:rsidR="00A269EE" w:rsidRDefault="00A269EE" w:rsidP="00D06410"/>
          <w:p w:rsidR="00A269EE" w:rsidRDefault="00A269EE" w:rsidP="00D06410">
            <w:r>
              <w:t>Parents and children understand physical activity can be varied and family orientated</w:t>
            </w:r>
          </w:p>
          <w:p w:rsidR="00A269EE" w:rsidRDefault="00A269EE" w:rsidP="00D06410">
            <w:pPr>
              <w:rPr>
                <w:i/>
              </w:rPr>
            </w:pPr>
            <w:r>
              <w:rPr>
                <w:i/>
              </w:rPr>
              <w:t>Evidence:  photographs, year group questionnaire</w:t>
            </w:r>
          </w:p>
          <w:p w:rsidR="00A269EE" w:rsidRDefault="00A269EE" w:rsidP="00D06410">
            <w:pPr>
              <w:rPr>
                <w:i/>
              </w:rPr>
            </w:pPr>
          </w:p>
          <w:p w:rsidR="00A269EE" w:rsidRDefault="00A269EE" w:rsidP="00D06410">
            <w:r>
              <w:t>Children are exposed to a range of new sports</w:t>
            </w:r>
          </w:p>
          <w:p w:rsidR="00A269EE" w:rsidRDefault="00A269EE" w:rsidP="00D06410">
            <w:pPr>
              <w:rPr>
                <w:i/>
              </w:rPr>
            </w:pPr>
            <w:r>
              <w:rPr>
                <w:i/>
              </w:rPr>
              <w:t>Evidence:  CM sports logs, photographs</w:t>
            </w:r>
          </w:p>
          <w:p w:rsidR="00A269EE" w:rsidRDefault="00A269EE" w:rsidP="00D06410">
            <w:pPr>
              <w:rPr>
                <w:i/>
              </w:rPr>
            </w:pPr>
          </w:p>
          <w:p w:rsidR="00A269EE" w:rsidRDefault="00A269EE" w:rsidP="00D06410">
            <w:pPr>
              <w:rPr>
                <w:i/>
              </w:rPr>
            </w:pPr>
          </w:p>
          <w:p w:rsidR="00A269EE" w:rsidRDefault="00A269EE" w:rsidP="00D06410">
            <w:pPr>
              <w:rPr>
                <w:i/>
              </w:rPr>
            </w:pPr>
          </w:p>
          <w:p w:rsidR="00371E21" w:rsidRDefault="00371E21" w:rsidP="00D06410">
            <w:pPr>
              <w:rPr>
                <w:i/>
              </w:rPr>
            </w:pPr>
          </w:p>
          <w:p w:rsidR="00A269EE" w:rsidRDefault="00A269EE" w:rsidP="00D06410">
            <w:pPr>
              <w:rPr>
                <w:i/>
              </w:rPr>
            </w:pPr>
          </w:p>
          <w:p w:rsidR="00A269EE" w:rsidRDefault="00A269EE" w:rsidP="00D06410">
            <w:r>
              <w:t xml:space="preserve">School has sets of PE kit to enable children to participate in all PE lessons regardless of missing kit and </w:t>
            </w:r>
            <w:r w:rsidR="00775F5D">
              <w:t>use the outdoor environment in all weathers</w:t>
            </w:r>
          </w:p>
          <w:p w:rsidR="00775F5D" w:rsidRPr="00775F5D" w:rsidRDefault="00775F5D" w:rsidP="00D06410">
            <w:pPr>
              <w:rPr>
                <w:i/>
              </w:rPr>
            </w:pPr>
            <w:r>
              <w:rPr>
                <w:i/>
              </w:rPr>
              <w:t>Evidence:  photographs of children in school ki</w:t>
            </w:r>
            <w:r w:rsidR="0061662A">
              <w:rPr>
                <w:i/>
              </w:rPr>
              <w:t>t</w:t>
            </w:r>
          </w:p>
        </w:tc>
        <w:tc>
          <w:tcPr>
            <w:tcW w:w="2206" w:type="dxa"/>
          </w:tcPr>
          <w:p w:rsidR="003D729B" w:rsidRDefault="003D729B" w:rsidP="00D06410">
            <w:pPr>
              <w:jc w:val="center"/>
              <w:rPr>
                <w:b/>
                <w:i/>
              </w:rPr>
            </w:pPr>
          </w:p>
          <w:p w:rsidR="00A269EE" w:rsidRDefault="00A269EE" w:rsidP="00A269EE">
            <w:r>
              <w:t>Sustainable</w:t>
            </w:r>
          </w:p>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p w:rsidR="00A269EE" w:rsidRDefault="00A269EE" w:rsidP="00A269EE">
            <w:r>
              <w:t>Sustainable</w:t>
            </w:r>
          </w:p>
          <w:p w:rsidR="00775F5D" w:rsidRDefault="00775F5D" w:rsidP="00A269EE"/>
          <w:p w:rsidR="00775F5D" w:rsidRDefault="00775F5D" w:rsidP="00A269EE"/>
          <w:p w:rsidR="00775F5D" w:rsidRDefault="00775F5D" w:rsidP="00A269EE"/>
          <w:p w:rsidR="00775F5D" w:rsidRDefault="00775F5D" w:rsidP="00A269EE"/>
          <w:p w:rsidR="00371E21" w:rsidRDefault="00371E21" w:rsidP="00A269EE"/>
          <w:p w:rsidR="00775F5D" w:rsidRDefault="00775F5D" w:rsidP="00A269EE"/>
          <w:p w:rsidR="00775F5D" w:rsidRDefault="00775F5D" w:rsidP="00A269EE"/>
          <w:p w:rsidR="00775F5D" w:rsidRDefault="00775F5D" w:rsidP="00A269EE"/>
          <w:p w:rsidR="00775F5D" w:rsidRDefault="0061662A" w:rsidP="00A269EE">
            <w:r>
              <w:t>Sustainable</w:t>
            </w:r>
          </w:p>
          <w:p w:rsidR="0061662A" w:rsidRDefault="0061662A" w:rsidP="00A269EE"/>
          <w:p w:rsidR="0061662A" w:rsidRDefault="0061662A" w:rsidP="00A269EE"/>
          <w:p w:rsidR="0061662A" w:rsidRDefault="0061662A" w:rsidP="00A269EE"/>
          <w:p w:rsidR="0061662A" w:rsidRDefault="0061662A" w:rsidP="00A269EE"/>
          <w:p w:rsidR="0061662A" w:rsidRDefault="0061662A" w:rsidP="00A269EE"/>
          <w:p w:rsidR="0061662A" w:rsidRDefault="0061662A" w:rsidP="00A269EE"/>
          <w:p w:rsidR="0061662A" w:rsidRDefault="0061662A" w:rsidP="00A269EE"/>
          <w:p w:rsidR="00775F5D" w:rsidRDefault="00775F5D" w:rsidP="00A269EE"/>
          <w:p w:rsidR="00775F5D" w:rsidRDefault="00775F5D" w:rsidP="00A269EE"/>
          <w:p w:rsidR="00775F5D" w:rsidRDefault="00775F5D" w:rsidP="00A269EE">
            <w:pPr>
              <w:rPr>
                <w:b/>
              </w:rPr>
            </w:pPr>
            <w:r>
              <w:rPr>
                <w:b/>
              </w:rPr>
              <w:t>Total spend:</w:t>
            </w:r>
          </w:p>
          <w:p w:rsidR="00775F5D" w:rsidRPr="0061662A" w:rsidRDefault="0061662A" w:rsidP="00775F5D">
            <w:pPr>
              <w:jc w:val="right"/>
              <w:rPr>
                <w:b/>
              </w:rPr>
            </w:pPr>
            <w:r w:rsidRPr="0061662A">
              <w:rPr>
                <w:b/>
              </w:rPr>
              <w:t>1635.00</w:t>
            </w:r>
          </w:p>
          <w:p w:rsidR="0061662A" w:rsidRPr="0061662A" w:rsidRDefault="0061662A" w:rsidP="00775F5D">
            <w:pPr>
              <w:jc w:val="right"/>
              <w:rPr>
                <w:b/>
              </w:rPr>
            </w:pPr>
            <w:r w:rsidRPr="0061662A">
              <w:rPr>
                <w:b/>
              </w:rPr>
              <w:t>1620.00</w:t>
            </w:r>
          </w:p>
          <w:p w:rsidR="0061662A" w:rsidRDefault="0061662A" w:rsidP="00775F5D">
            <w:pPr>
              <w:jc w:val="right"/>
              <w:rPr>
                <w:b/>
                <w:u w:val="single"/>
              </w:rPr>
            </w:pPr>
            <w:r>
              <w:rPr>
                <w:b/>
                <w:u w:val="single"/>
              </w:rPr>
              <w:t>100.00</w:t>
            </w:r>
          </w:p>
          <w:p w:rsidR="00775F5D" w:rsidRDefault="0061662A" w:rsidP="00775F5D">
            <w:pPr>
              <w:jc w:val="right"/>
              <w:rPr>
                <w:b/>
                <w:u w:val="single"/>
              </w:rPr>
            </w:pPr>
            <w:r>
              <w:rPr>
                <w:b/>
                <w:u w:val="single"/>
              </w:rPr>
              <w:t>£3355.00</w:t>
            </w:r>
          </w:p>
          <w:p w:rsidR="00775F5D" w:rsidRPr="00775F5D" w:rsidRDefault="0061662A" w:rsidP="0061662A">
            <w:pPr>
              <w:rPr>
                <w:b/>
                <w:i/>
              </w:rPr>
            </w:pPr>
            <w:r>
              <w:rPr>
                <w:b/>
              </w:rPr>
              <w:t>19.5</w:t>
            </w:r>
            <w:r w:rsidR="00775F5D" w:rsidRPr="00775F5D">
              <w:rPr>
                <w:b/>
              </w:rPr>
              <w:t>% of Sports Premium Budget</w:t>
            </w:r>
          </w:p>
          <w:p w:rsidR="00A269EE" w:rsidRPr="003D729B" w:rsidRDefault="00A269EE" w:rsidP="00D06410">
            <w:pPr>
              <w:jc w:val="center"/>
              <w:rPr>
                <w:b/>
                <w:i/>
              </w:rPr>
            </w:pPr>
          </w:p>
        </w:tc>
        <w:tc>
          <w:tcPr>
            <w:tcW w:w="2560" w:type="dxa"/>
          </w:tcPr>
          <w:p w:rsidR="00775F5D" w:rsidRDefault="00775F5D" w:rsidP="00D06410">
            <w:pPr>
              <w:rPr>
                <w:i/>
              </w:rPr>
            </w:pPr>
          </w:p>
          <w:p w:rsidR="00587B86" w:rsidRDefault="00587B86" w:rsidP="00587B86">
            <w:pPr>
              <w:rPr>
                <w:i/>
              </w:rPr>
            </w:pPr>
            <w:r>
              <w:rPr>
                <w:i/>
              </w:rPr>
              <w:t>ACHIEVED: all visits completed and everyone enjoyed being outdoors.  Physical aspect is promoted but it also breaks down barriers for parents in going to an outdoor area and using it to develop language and family time.</w:t>
            </w:r>
          </w:p>
          <w:p w:rsidR="00587B86" w:rsidRDefault="00587B86" w:rsidP="00587B86">
            <w:pPr>
              <w:rPr>
                <w:i/>
              </w:rPr>
            </w:pPr>
          </w:p>
          <w:p w:rsidR="00587B86" w:rsidRDefault="00587B86" w:rsidP="00587B86">
            <w:pPr>
              <w:rPr>
                <w:i/>
              </w:rPr>
            </w:pPr>
          </w:p>
          <w:p w:rsidR="00371E21" w:rsidRDefault="00371E21" w:rsidP="00587B86">
            <w:pPr>
              <w:rPr>
                <w:i/>
              </w:rPr>
            </w:pPr>
            <w:r>
              <w:rPr>
                <w:i/>
              </w:rPr>
              <w:t xml:space="preserve">ACHIEVED: </w:t>
            </w:r>
            <w:proofErr w:type="spellStart"/>
            <w:r>
              <w:rPr>
                <w:i/>
              </w:rPr>
              <w:t>Mutliskills</w:t>
            </w:r>
            <w:proofErr w:type="spellEnd"/>
            <w:r>
              <w:rPr>
                <w:i/>
              </w:rPr>
              <w:t xml:space="preserve"> Club not run due to COVID but remaining were and were well attended (see PE Manager logs). Some children go on to do dance and soccer outside of school.</w:t>
            </w:r>
          </w:p>
          <w:p w:rsidR="00371E21" w:rsidRDefault="00371E21" w:rsidP="00587B86">
            <w:pPr>
              <w:rPr>
                <w:i/>
              </w:rPr>
            </w:pPr>
          </w:p>
          <w:p w:rsidR="00371E21" w:rsidRPr="00A269EE" w:rsidRDefault="00371E21" w:rsidP="00587B86">
            <w:pPr>
              <w:rPr>
                <w:i/>
              </w:rPr>
            </w:pPr>
            <w:r>
              <w:rPr>
                <w:i/>
              </w:rPr>
              <w:t>ACHIEVED: purchased and not readily available</w:t>
            </w:r>
          </w:p>
        </w:tc>
      </w:tr>
    </w:tbl>
    <w:p w:rsidR="003D729B" w:rsidRDefault="003D729B"/>
    <w:p w:rsidR="00775F5D" w:rsidRDefault="00775F5D"/>
    <w:p w:rsidR="00775F5D" w:rsidRDefault="00775F5D"/>
    <w:p w:rsidR="00775F5D" w:rsidRDefault="00775F5D"/>
    <w:p w:rsidR="00775F5D" w:rsidRDefault="00775F5D"/>
    <w:p w:rsidR="00775F5D" w:rsidRDefault="00775F5D"/>
    <w:p w:rsidR="00775F5D" w:rsidRDefault="00775F5D"/>
    <w:p w:rsidR="00775F5D" w:rsidRDefault="00775F5D"/>
    <w:p w:rsidR="00775F5D" w:rsidRDefault="00775F5D"/>
    <w:p w:rsidR="00775F5D" w:rsidRDefault="00775F5D"/>
    <w:p w:rsidR="0027226B" w:rsidRDefault="0027226B"/>
    <w:p w:rsidR="0027226B" w:rsidRDefault="0027226B"/>
    <w:p w:rsidR="0027226B" w:rsidRDefault="0027226B"/>
    <w:p w:rsidR="0027226B" w:rsidRDefault="0027226B"/>
    <w:p w:rsidR="0027226B" w:rsidRDefault="0027226B"/>
    <w:p w:rsidR="0027226B" w:rsidRDefault="0027226B"/>
    <w:p w:rsidR="00371E21" w:rsidRDefault="00371E21"/>
    <w:p w:rsidR="0027226B" w:rsidRDefault="0027226B"/>
    <w:tbl>
      <w:tblPr>
        <w:tblStyle w:val="TableGrid"/>
        <w:tblW w:w="0" w:type="auto"/>
        <w:tblLook w:val="04A0" w:firstRow="1" w:lastRow="0" w:firstColumn="1" w:lastColumn="0" w:noHBand="0" w:noVBand="1"/>
      </w:tblPr>
      <w:tblGrid>
        <w:gridCol w:w="3448"/>
        <w:gridCol w:w="3054"/>
        <w:gridCol w:w="1326"/>
        <w:gridCol w:w="2851"/>
        <w:gridCol w:w="2178"/>
        <w:gridCol w:w="2536"/>
      </w:tblGrid>
      <w:tr w:rsidR="00775F5D" w:rsidTr="00371E21">
        <w:tc>
          <w:tcPr>
            <w:tcW w:w="3448" w:type="dxa"/>
          </w:tcPr>
          <w:p w:rsidR="00775F5D" w:rsidRPr="00082B83" w:rsidRDefault="0061662A" w:rsidP="00D06410">
            <w:pPr>
              <w:rPr>
                <w:b/>
              </w:rPr>
            </w:pPr>
            <w:r>
              <w:rPr>
                <w:b/>
              </w:rPr>
              <w:lastRenderedPageBreak/>
              <w:t>Academic Year: 2019/20</w:t>
            </w:r>
            <w:r w:rsidR="0027226B">
              <w:rPr>
                <w:b/>
              </w:rPr>
              <w:t>20</w:t>
            </w:r>
          </w:p>
        </w:tc>
        <w:tc>
          <w:tcPr>
            <w:tcW w:w="3054" w:type="dxa"/>
          </w:tcPr>
          <w:p w:rsidR="00775F5D" w:rsidRPr="00082B83" w:rsidRDefault="0061662A" w:rsidP="00D06410">
            <w:pPr>
              <w:rPr>
                <w:b/>
              </w:rPr>
            </w:pPr>
            <w:r>
              <w:rPr>
                <w:b/>
              </w:rPr>
              <w:t>Total fund allocated: £17,170</w:t>
            </w:r>
          </w:p>
        </w:tc>
        <w:tc>
          <w:tcPr>
            <w:tcW w:w="4177" w:type="dxa"/>
            <w:gridSpan w:val="2"/>
          </w:tcPr>
          <w:p w:rsidR="00775F5D" w:rsidRDefault="00775F5D" w:rsidP="00D06410">
            <w:pPr>
              <w:rPr>
                <w:b/>
              </w:rPr>
            </w:pPr>
            <w:r>
              <w:rPr>
                <w:b/>
              </w:rPr>
              <w:t xml:space="preserve">Date </w:t>
            </w:r>
            <w:r w:rsidR="00C93212">
              <w:rPr>
                <w:b/>
              </w:rPr>
              <w:t>Updated: October 2019</w:t>
            </w:r>
          </w:p>
          <w:p w:rsidR="00775F5D" w:rsidRPr="00082B83" w:rsidRDefault="0061662A" w:rsidP="00D06410">
            <w:pPr>
              <w:rPr>
                <w:b/>
              </w:rPr>
            </w:pPr>
            <w:r>
              <w:rPr>
                <w:b/>
              </w:rPr>
              <w:t xml:space="preserve">Evaluated: </w:t>
            </w:r>
            <w:r w:rsidR="00C93212">
              <w:rPr>
                <w:b/>
              </w:rPr>
              <w:t>July 2020</w:t>
            </w:r>
            <w:bookmarkStart w:id="0" w:name="_GoBack"/>
            <w:bookmarkEnd w:id="0"/>
          </w:p>
        </w:tc>
        <w:tc>
          <w:tcPr>
            <w:tcW w:w="2178" w:type="dxa"/>
            <w:tcBorders>
              <w:top w:val="nil"/>
              <w:bottom w:val="single" w:sz="4" w:space="0" w:color="auto"/>
              <w:right w:val="nil"/>
            </w:tcBorders>
          </w:tcPr>
          <w:p w:rsidR="00775F5D" w:rsidRDefault="00775F5D" w:rsidP="00D06410"/>
        </w:tc>
        <w:tc>
          <w:tcPr>
            <w:tcW w:w="2536" w:type="dxa"/>
            <w:tcBorders>
              <w:top w:val="nil"/>
              <w:left w:val="nil"/>
              <w:bottom w:val="single" w:sz="4" w:space="0" w:color="auto"/>
              <w:right w:val="nil"/>
            </w:tcBorders>
          </w:tcPr>
          <w:p w:rsidR="00775F5D" w:rsidRDefault="00371E21" w:rsidP="00D06410">
            <w:r w:rsidRPr="00371E21">
              <w:rPr>
                <w:highlight w:val="yellow"/>
              </w:rPr>
              <w:t>Highlighted = impacted by COVID 19</w:t>
            </w:r>
          </w:p>
        </w:tc>
      </w:tr>
      <w:tr w:rsidR="00775F5D" w:rsidTr="00371E21">
        <w:tc>
          <w:tcPr>
            <w:tcW w:w="10679" w:type="dxa"/>
            <w:gridSpan w:val="4"/>
          </w:tcPr>
          <w:p w:rsidR="00775F5D" w:rsidRPr="001259C7" w:rsidRDefault="00775F5D" w:rsidP="00D06410"/>
          <w:p w:rsidR="00775F5D" w:rsidRPr="00775F5D" w:rsidRDefault="00775F5D" w:rsidP="00D06410">
            <w:pPr>
              <w:rPr>
                <w:b/>
              </w:rPr>
            </w:pPr>
            <w:r>
              <w:rPr>
                <w:b/>
              </w:rPr>
              <w:t>Key  Indicator 5:  Increased participation in competitive sport</w:t>
            </w:r>
          </w:p>
        </w:tc>
        <w:tc>
          <w:tcPr>
            <w:tcW w:w="2178" w:type="dxa"/>
            <w:tcBorders>
              <w:top w:val="single" w:sz="4" w:space="0" w:color="auto"/>
            </w:tcBorders>
          </w:tcPr>
          <w:p w:rsidR="00775F5D" w:rsidRDefault="00775F5D" w:rsidP="00D06410">
            <w:pPr>
              <w:jc w:val="center"/>
            </w:pPr>
          </w:p>
          <w:p w:rsidR="00775F5D" w:rsidRDefault="00775F5D" w:rsidP="00D06410">
            <w:pPr>
              <w:jc w:val="center"/>
            </w:pPr>
            <w:r>
              <w:t>Percentage of total allocation</w:t>
            </w:r>
          </w:p>
          <w:p w:rsidR="00775F5D" w:rsidRDefault="00775F5D" w:rsidP="00D06410">
            <w:pPr>
              <w:jc w:val="center"/>
            </w:pPr>
          </w:p>
        </w:tc>
        <w:tc>
          <w:tcPr>
            <w:tcW w:w="2536" w:type="dxa"/>
            <w:vMerge w:val="restart"/>
            <w:tcBorders>
              <w:top w:val="single" w:sz="4" w:space="0" w:color="auto"/>
            </w:tcBorders>
          </w:tcPr>
          <w:p w:rsidR="00775F5D" w:rsidRDefault="00775F5D" w:rsidP="00D06410">
            <w:pPr>
              <w:jc w:val="center"/>
            </w:pPr>
          </w:p>
          <w:p w:rsidR="00775F5D" w:rsidRDefault="00775F5D" w:rsidP="00D06410">
            <w:pPr>
              <w:jc w:val="center"/>
            </w:pPr>
            <w:r>
              <w:t>Evaluation/Impact</w:t>
            </w:r>
          </w:p>
        </w:tc>
      </w:tr>
      <w:tr w:rsidR="00775F5D" w:rsidTr="00371E21">
        <w:tc>
          <w:tcPr>
            <w:tcW w:w="3448" w:type="dxa"/>
          </w:tcPr>
          <w:p w:rsidR="00775F5D" w:rsidRPr="0000462B" w:rsidRDefault="00775F5D" w:rsidP="00D06410">
            <w:pPr>
              <w:jc w:val="center"/>
              <w:rPr>
                <w:b/>
              </w:rPr>
            </w:pPr>
            <w:r>
              <w:t xml:space="preserve">School focus with clarity on intended </w:t>
            </w:r>
            <w:r>
              <w:rPr>
                <w:b/>
              </w:rPr>
              <w:t>impact on pupils:</w:t>
            </w:r>
          </w:p>
        </w:tc>
        <w:tc>
          <w:tcPr>
            <w:tcW w:w="3054" w:type="dxa"/>
          </w:tcPr>
          <w:p w:rsidR="00775F5D" w:rsidRDefault="00775F5D" w:rsidP="00D06410">
            <w:pPr>
              <w:jc w:val="center"/>
            </w:pPr>
            <w:r>
              <w:t>Actions to achieve:</w:t>
            </w:r>
          </w:p>
        </w:tc>
        <w:tc>
          <w:tcPr>
            <w:tcW w:w="1326" w:type="dxa"/>
          </w:tcPr>
          <w:p w:rsidR="00775F5D" w:rsidRDefault="00775F5D" w:rsidP="00D06410">
            <w:pPr>
              <w:jc w:val="center"/>
            </w:pPr>
            <w:r>
              <w:t>Funding allocated:</w:t>
            </w:r>
          </w:p>
        </w:tc>
        <w:tc>
          <w:tcPr>
            <w:tcW w:w="2851" w:type="dxa"/>
          </w:tcPr>
          <w:p w:rsidR="00775F5D" w:rsidRDefault="00775F5D" w:rsidP="00D06410">
            <w:pPr>
              <w:jc w:val="center"/>
            </w:pPr>
            <w:r>
              <w:t>Evidence and impact:</w:t>
            </w:r>
          </w:p>
        </w:tc>
        <w:tc>
          <w:tcPr>
            <w:tcW w:w="2178" w:type="dxa"/>
          </w:tcPr>
          <w:p w:rsidR="00775F5D" w:rsidRDefault="00775F5D" w:rsidP="00D06410">
            <w:pPr>
              <w:jc w:val="center"/>
            </w:pPr>
            <w:r>
              <w:t>Sustainability and suggested next steps:</w:t>
            </w:r>
          </w:p>
        </w:tc>
        <w:tc>
          <w:tcPr>
            <w:tcW w:w="2536" w:type="dxa"/>
            <w:vMerge/>
          </w:tcPr>
          <w:p w:rsidR="00775F5D" w:rsidRDefault="00775F5D" w:rsidP="00D06410"/>
        </w:tc>
      </w:tr>
      <w:tr w:rsidR="00775F5D" w:rsidRPr="00541A79" w:rsidTr="00371E21">
        <w:tc>
          <w:tcPr>
            <w:tcW w:w="3448" w:type="dxa"/>
          </w:tcPr>
          <w:p w:rsidR="00775F5D" w:rsidRDefault="00775F5D" w:rsidP="00D06410"/>
          <w:p w:rsidR="00775F5D" w:rsidRDefault="00775F5D" w:rsidP="00D06410">
            <w:r>
              <w:t>Access to across cluster an</w:t>
            </w:r>
            <w:r w:rsidR="0061662A">
              <w:t>d area sports competitions 19/20</w:t>
            </w:r>
          </w:p>
        </w:tc>
        <w:tc>
          <w:tcPr>
            <w:tcW w:w="3054" w:type="dxa"/>
          </w:tcPr>
          <w:p w:rsidR="00775F5D" w:rsidRDefault="00775F5D" w:rsidP="00D06410"/>
          <w:p w:rsidR="00775F5D" w:rsidRDefault="00775F5D" w:rsidP="00D06410">
            <w:r>
              <w:t>Subscribe to the Havant Sports Partnership</w:t>
            </w:r>
          </w:p>
          <w:p w:rsidR="00775F5D" w:rsidRDefault="00775F5D" w:rsidP="00775F5D">
            <w:pPr>
              <w:pStyle w:val="ListParagraph"/>
              <w:numPr>
                <w:ilvl w:val="0"/>
                <w:numId w:val="2"/>
              </w:numPr>
            </w:pPr>
            <w:r>
              <w:t xml:space="preserve">Take part in gymnastics, tri-golf, quad kids, tennis, </w:t>
            </w:r>
            <w:proofErr w:type="spellStart"/>
            <w:r>
              <w:t>multiskills</w:t>
            </w:r>
            <w:proofErr w:type="spellEnd"/>
            <w:r>
              <w:t>, tag rugby, ball skills, karate, racket skills, cricket</w:t>
            </w:r>
          </w:p>
          <w:p w:rsidR="00775F5D" w:rsidRDefault="00775F5D" w:rsidP="00775F5D">
            <w:pPr>
              <w:pStyle w:val="ListParagraph"/>
              <w:numPr>
                <w:ilvl w:val="0"/>
                <w:numId w:val="2"/>
              </w:numPr>
            </w:pPr>
            <w:r>
              <w:t xml:space="preserve">Sports coaches attend with the children, as well as staff, and work on the associated skills in </w:t>
            </w:r>
            <w:r w:rsidR="006F6EB6">
              <w:t>preparation during PE sessions</w:t>
            </w:r>
          </w:p>
        </w:tc>
        <w:tc>
          <w:tcPr>
            <w:tcW w:w="1326" w:type="dxa"/>
          </w:tcPr>
          <w:p w:rsidR="00775F5D" w:rsidRPr="006F6EB6" w:rsidRDefault="006F6EB6" w:rsidP="00D06410">
            <w:pPr>
              <w:jc w:val="right"/>
            </w:pPr>
            <w:r w:rsidRPr="006F6EB6">
              <w:t>Subscription</w:t>
            </w:r>
          </w:p>
          <w:p w:rsidR="005C7405" w:rsidRPr="006F6EB6" w:rsidRDefault="005C7405" w:rsidP="00D06410">
            <w:pPr>
              <w:jc w:val="right"/>
            </w:pPr>
            <w:r w:rsidRPr="006F6EB6">
              <w:t>180.00</w:t>
            </w:r>
          </w:p>
          <w:p w:rsidR="005C7405" w:rsidRPr="006F6EB6" w:rsidRDefault="005C7405" w:rsidP="00D06410">
            <w:pPr>
              <w:jc w:val="right"/>
            </w:pPr>
          </w:p>
          <w:p w:rsidR="005C7405" w:rsidRDefault="006F6EB6" w:rsidP="00D06410">
            <w:pPr>
              <w:jc w:val="right"/>
            </w:pPr>
            <w:r>
              <w:t>Minibus</w:t>
            </w:r>
          </w:p>
          <w:p w:rsidR="005C7405" w:rsidRPr="006F6EB6" w:rsidRDefault="006F6EB6" w:rsidP="006F6EB6">
            <w:pPr>
              <w:jc w:val="right"/>
            </w:pPr>
            <w:r>
              <w:t>1085.00</w:t>
            </w:r>
          </w:p>
          <w:p w:rsidR="005C7405" w:rsidRDefault="006F6EB6" w:rsidP="00D06410">
            <w:pPr>
              <w:jc w:val="right"/>
            </w:pPr>
            <w:r>
              <w:t>Staff Member</w:t>
            </w:r>
          </w:p>
          <w:p w:rsidR="005C7405" w:rsidRPr="006F6EB6" w:rsidRDefault="006F6EB6" w:rsidP="006F6EB6">
            <w:pPr>
              <w:jc w:val="right"/>
            </w:pPr>
            <w:r>
              <w:t>650.00</w:t>
            </w:r>
          </w:p>
          <w:p w:rsidR="005C7405" w:rsidRPr="006F6EB6" w:rsidRDefault="006F6EB6" w:rsidP="00D06410">
            <w:pPr>
              <w:jc w:val="right"/>
            </w:pPr>
            <w:r>
              <w:t>CM Sports</w:t>
            </w:r>
          </w:p>
          <w:p w:rsidR="005C7405" w:rsidRPr="006F6EB6" w:rsidRDefault="006F6EB6" w:rsidP="005C7405">
            <w:pPr>
              <w:jc w:val="right"/>
            </w:pPr>
            <w:r>
              <w:t>4</w:t>
            </w:r>
            <w:r w:rsidRPr="006F6EB6">
              <w:t>20.00</w:t>
            </w:r>
          </w:p>
          <w:p w:rsidR="005C7405" w:rsidRPr="006F6EB6" w:rsidRDefault="005C7405" w:rsidP="00371E21">
            <w:pPr>
              <w:jc w:val="right"/>
              <w:rPr>
                <w:b/>
                <w:u w:val="single"/>
              </w:rPr>
            </w:pPr>
          </w:p>
        </w:tc>
        <w:tc>
          <w:tcPr>
            <w:tcW w:w="2851" w:type="dxa"/>
          </w:tcPr>
          <w:p w:rsidR="00775F5D" w:rsidRDefault="00775F5D" w:rsidP="00D06410">
            <w:pPr>
              <w:rPr>
                <w:i/>
              </w:rPr>
            </w:pPr>
          </w:p>
          <w:p w:rsidR="005C7405" w:rsidRDefault="005C7405" w:rsidP="00D06410">
            <w:r>
              <w:t>Children are exposed to new sports, school competes and experiences success in sports against other schools.  This is celebrated as a school</w:t>
            </w:r>
          </w:p>
          <w:p w:rsidR="005C7405" w:rsidRPr="005C7405" w:rsidRDefault="005C7405" w:rsidP="00D06410">
            <w:pPr>
              <w:rPr>
                <w:i/>
              </w:rPr>
            </w:pPr>
            <w:r>
              <w:rPr>
                <w:i/>
              </w:rPr>
              <w:t>Evidence:  dates of visits, Sport Partnership display photographs</w:t>
            </w:r>
          </w:p>
        </w:tc>
        <w:tc>
          <w:tcPr>
            <w:tcW w:w="2178" w:type="dxa"/>
          </w:tcPr>
          <w:p w:rsidR="005C7405" w:rsidRDefault="005C7405" w:rsidP="006F6EB6">
            <w:pPr>
              <w:rPr>
                <w:b/>
                <w:i/>
              </w:rPr>
            </w:pPr>
          </w:p>
          <w:p w:rsidR="005C7405" w:rsidRPr="006F6EB6" w:rsidRDefault="006F6EB6" w:rsidP="006F6EB6">
            <w:r w:rsidRPr="006F6EB6">
              <w:t>Sustainable</w:t>
            </w: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i/>
              </w:rPr>
            </w:pPr>
          </w:p>
          <w:p w:rsidR="005C7405" w:rsidRDefault="005C7405" w:rsidP="006F6EB6">
            <w:pPr>
              <w:jc w:val="center"/>
              <w:rPr>
                <w:b/>
              </w:rPr>
            </w:pPr>
            <w:r>
              <w:rPr>
                <w:b/>
              </w:rPr>
              <w:t>Total spend:</w:t>
            </w:r>
          </w:p>
          <w:p w:rsidR="008F357C" w:rsidRDefault="006F6EB6" w:rsidP="006F6EB6">
            <w:pPr>
              <w:jc w:val="right"/>
              <w:rPr>
                <w:b/>
              </w:rPr>
            </w:pPr>
            <w:r>
              <w:rPr>
                <w:b/>
              </w:rPr>
              <w:t>180.00</w:t>
            </w:r>
          </w:p>
          <w:p w:rsidR="006F6EB6" w:rsidRDefault="006F6EB6" w:rsidP="006F6EB6">
            <w:pPr>
              <w:jc w:val="right"/>
              <w:rPr>
                <w:b/>
              </w:rPr>
            </w:pPr>
            <w:r>
              <w:rPr>
                <w:b/>
              </w:rPr>
              <w:t>1085.00</w:t>
            </w:r>
          </w:p>
          <w:p w:rsidR="006F6EB6" w:rsidRDefault="006F6EB6" w:rsidP="006F6EB6">
            <w:pPr>
              <w:jc w:val="right"/>
              <w:rPr>
                <w:b/>
              </w:rPr>
            </w:pPr>
            <w:r>
              <w:rPr>
                <w:b/>
              </w:rPr>
              <w:t>650.00</w:t>
            </w:r>
          </w:p>
          <w:p w:rsidR="006F6EB6" w:rsidRDefault="006F6EB6" w:rsidP="006F6EB6">
            <w:pPr>
              <w:jc w:val="right"/>
              <w:rPr>
                <w:b/>
              </w:rPr>
            </w:pPr>
            <w:r>
              <w:rPr>
                <w:b/>
              </w:rPr>
              <w:t>420.00</w:t>
            </w:r>
          </w:p>
          <w:p w:rsidR="006F6EB6" w:rsidRDefault="00371E21" w:rsidP="006F6EB6">
            <w:pPr>
              <w:jc w:val="right"/>
              <w:rPr>
                <w:b/>
                <w:u w:val="single"/>
              </w:rPr>
            </w:pPr>
            <w:r>
              <w:rPr>
                <w:b/>
                <w:u w:val="single"/>
              </w:rPr>
              <w:t>£233</w:t>
            </w:r>
            <w:r w:rsidR="006F6EB6" w:rsidRPr="006F6EB6">
              <w:rPr>
                <w:b/>
                <w:u w:val="single"/>
              </w:rPr>
              <w:t>5.00</w:t>
            </w:r>
          </w:p>
          <w:p w:rsidR="006F6EB6" w:rsidRPr="006F6EB6" w:rsidRDefault="006F6EB6" w:rsidP="006F6EB6">
            <w:pPr>
              <w:rPr>
                <w:b/>
              </w:rPr>
            </w:pPr>
            <w:r>
              <w:rPr>
                <w:b/>
              </w:rPr>
              <w:t>1</w:t>
            </w:r>
            <w:r w:rsidR="00371E21">
              <w:rPr>
                <w:b/>
              </w:rPr>
              <w:t>3.6</w:t>
            </w:r>
            <w:r>
              <w:rPr>
                <w:b/>
              </w:rPr>
              <w:t>% of Sports Premium Budget</w:t>
            </w:r>
          </w:p>
          <w:p w:rsidR="006F6EB6" w:rsidRPr="006F6EB6" w:rsidRDefault="006F6EB6" w:rsidP="006F6EB6">
            <w:pPr>
              <w:jc w:val="right"/>
              <w:rPr>
                <w:b/>
                <w:u w:val="single"/>
              </w:rPr>
            </w:pPr>
          </w:p>
        </w:tc>
        <w:tc>
          <w:tcPr>
            <w:tcW w:w="2536" w:type="dxa"/>
          </w:tcPr>
          <w:p w:rsidR="00775F5D" w:rsidRDefault="00775F5D" w:rsidP="00D06410">
            <w:pPr>
              <w:rPr>
                <w:i/>
              </w:rPr>
            </w:pPr>
          </w:p>
          <w:p w:rsidR="00371E21" w:rsidRPr="00541A79" w:rsidRDefault="00080D30" w:rsidP="00080D30">
            <w:pPr>
              <w:rPr>
                <w:i/>
              </w:rPr>
            </w:pPr>
            <w:r>
              <w:rPr>
                <w:i/>
              </w:rPr>
              <w:t xml:space="preserve">ACHIEVED: Exposure to a range of sports.  Experiences competitive competition.  Certificates </w:t>
            </w:r>
            <w:proofErr w:type="spellStart"/>
            <w:r>
              <w:rPr>
                <w:i/>
              </w:rPr>
              <w:t>etc</w:t>
            </w:r>
            <w:proofErr w:type="spellEnd"/>
            <w:r>
              <w:rPr>
                <w:i/>
              </w:rPr>
              <w:t xml:space="preserve"> awarded.  CM Sports use Sports Partnership booklet to develop the necessary skills.  Not as much undertaken this year due to COVID 19.</w:t>
            </w:r>
          </w:p>
        </w:tc>
      </w:tr>
    </w:tbl>
    <w:p w:rsidR="00775F5D" w:rsidRDefault="00775F5D"/>
    <w:p w:rsidR="00BC55D8" w:rsidRDefault="002C4143">
      <w:pPr>
        <w:rPr>
          <w:b/>
          <w:sz w:val="24"/>
          <w:szCs w:val="24"/>
        </w:rPr>
      </w:pPr>
      <w:r>
        <w:rPr>
          <w:b/>
          <w:sz w:val="24"/>
          <w:szCs w:val="24"/>
        </w:rPr>
        <w:t>Total spend £21,604 - £4,434</w:t>
      </w:r>
      <w:r w:rsidR="00A176AF">
        <w:rPr>
          <w:b/>
          <w:sz w:val="24"/>
          <w:szCs w:val="24"/>
        </w:rPr>
        <w:t>overspend</w:t>
      </w:r>
      <w:r w:rsidR="00A176AF">
        <w:rPr>
          <w:b/>
          <w:sz w:val="24"/>
          <w:szCs w:val="24"/>
        </w:rPr>
        <w:tab/>
      </w:r>
      <w:r w:rsidR="00A176AF">
        <w:rPr>
          <w:b/>
          <w:sz w:val="24"/>
          <w:szCs w:val="24"/>
        </w:rPr>
        <w:tab/>
        <w:t>(</w:t>
      </w:r>
      <w:proofErr w:type="spellStart"/>
      <w:r>
        <w:rPr>
          <w:b/>
          <w:sz w:val="24"/>
          <w:szCs w:val="24"/>
        </w:rPr>
        <w:t>Approx</w:t>
      </w:r>
      <w:proofErr w:type="spellEnd"/>
      <w:r>
        <w:rPr>
          <w:b/>
          <w:sz w:val="24"/>
          <w:szCs w:val="24"/>
        </w:rPr>
        <w:t xml:space="preserve"> 26</w:t>
      </w:r>
      <w:r w:rsidR="002C0CBB">
        <w:rPr>
          <w:b/>
          <w:sz w:val="24"/>
          <w:szCs w:val="24"/>
        </w:rPr>
        <w:t>% overspend)</w:t>
      </w:r>
    </w:p>
    <w:p w:rsidR="00371E21" w:rsidRPr="002C0CBB" w:rsidRDefault="00371E21">
      <w:pPr>
        <w:rPr>
          <w:b/>
          <w:sz w:val="24"/>
          <w:szCs w:val="24"/>
        </w:rPr>
      </w:pPr>
      <w:r>
        <w:rPr>
          <w:b/>
          <w:sz w:val="24"/>
          <w:szCs w:val="24"/>
        </w:rPr>
        <w:t>Actual Spend: £18,369 (£1,199 over spend)</w:t>
      </w:r>
      <w:r>
        <w:rPr>
          <w:b/>
          <w:sz w:val="24"/>
          <w:szCs w:val="24"/>
        </w:rPr>
        <w:tab/>
      </w:r>
      <w:r>
        <w:rPr>
          <w:b/>
          <w:sz w:val="24"/>
          <w:szCs w:val="24"/>
        </w:rPr>
        <w:tab/>
        <w:t>(0.7% overspend)</w:t>
      </w:r>
    </w:p>
    <w:sectPr w:rsidR="00371E21" w:rsidRPr="002C0CBB" w:rsidSect="00082B83">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A2E"/>
    <w:multiLevelType w:val="hybridMultilevel"/>
    <w:tmpl w:val="2D00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538B5"/>
    <w:multiLevelType w:val="hybridMultilevel"/>
    <w:tmpl w:val="914EE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656854"/>
    <w:multiLevelType w:val="hybridMultilevel"/>
    <w:tmpl w:val="3F5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83"/>
    <w:rsid w:val="0000462B"/>
    <w:rsid w:val="00080D30"/>
    <w:rsid w:val="00082B83"/>
    <w:rsid w:val="001259C7"/>
    <w:rsid w:val="00173AEB"/>
    <w:rsid w:val="001B739C"/>
    <w:rsid w:val="0020648B"/>
    <w:rsid w:val="0027226B"/>
    <w:rsid w:val="002C0CBB"/>
    <w:rsid w:val="002C4143"/>
    <w:rsid w:val="00371E21"/>
    <w:rsid w:val="003D06A6"/>
    <w:rsid w:val="003D729B"/>
    <w:rsid w:val="003E2A29"/>
    <w:rsid w:val="00533486"/>
    <w:rsid w:val="00541A79"/>
    <w:rsid w:val="00587B86"/>
    <w:rsid w:val="005C7405"/>
    <w:rsid w:val="0061662A"/>
    <w:rsid w:val="00623FE2"/>
    <w:rsid w:val="006F6EB6"/>
    <w:rsid w:val="00775F5D"/>
    <w:rsid w:val="007A71AB"/>
    <w:rsid w:val="008F357C"/>
    <w:rsid w:val="009A7470"/>
    <w:rsid w:val="00A176AF"/>
    <w:rsid w:val="00A269EE"/>
    <w:rsid w:val="00B911B0"/>
    <w:rsid w:val="00BB4374"/>
    <w:rsid w:val="00BB6A05"/>
    <w:rsid w:val="00BC55D8"/>
    <w:rsid w:val="00BC5FCD"/>
    <w:rsid w:val="00C56C8A"/>
    <w:rsid w:val="00C93212"/>
    <w:rsid w:val="00CC7292"/>
    <w:rsid w:val="00D7413D"/>
    <w:rsid w:val="00D851C7"/>
    <w:rsid w:val="00DD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A8E8"/>
  <w15:chartTrackingRefBased/>
  <w15:docId w15:val="{28029C7A-E48F-4C95-B29A-F43AD010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29B"/>
    <w:pPr>
      <w:ind w:left="720"/>
      <w:contextualSpacing/>
    </w:pPr>
  </w:style>
  <w:style w:type="paragraph" w:styleId="BalloonText">
    <w:name w:val="Balloon Text"/>
    <w:basedOn w:val="Normal"/>
    <w:link w:val="BalloonTextChar"/>
    <w:uiPriority w:val="99"/>
    <w:semiHidden/>
    <w:unhideWhenUsed/>
    <w:rsid w:val="00A17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mnoyes</dc:creator>
  <cp:keywords/>
  <dc:description/>
  <cp:lastModifiedBy>TTOWNSH</cp:lastModifiedBy>
  <cp:revision>6</cp:revision>
  <cp:lastPrinted>2019-11-18T12:00:00Z</cp:lastPrinted>
  <dcterms:created xsi:type="dcterms:W3CDTF">2019-11-18T14:12:00Z</dcterms:created>
  <dcterms:modified xsi:type="dcterms:W3CDTF">2020-07-28T18:37:00Z</dcterms:modified>
</cp:coreProperties>
</file>